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44159A" w:rsidRPr="0044159A" w:rsidTr="001268C5">
        <w:trPr>
          <w:trHeight w:val="3118"/>
        </w:trPr>
        <w:tc>
          <w:tcPr>
            <w:tcW w:w="4764" w:type="dxa"/>
          </w:tcPr>
          <w:p w:rsidR="0044159A" w:rsidRPr="0044159A" w:rsidRDefault="0044159A" w:rsidP="00316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 w:rsidR="008D2A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4159A" w:rsidRDefault="008F0D17" w:rsidP="008F0D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44159A" w:rsidRPr="0044159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ГУК ТО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ОЦРИНКиТ</w:t>
            </w:r>
            <w:proofErr w:type="spellEnd"/>
            <w:r w:rsidR="0044159A" w:rsidRPr="0044159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57BC7" w:rsidRPr="0044159A" w:rsidRDefault="00157BC7" w:rsidP="008F0D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159A" w:rsidRPr="0044159A" w:rsidRDefault="0044159A" w:rsidP="0044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_______________</w:t>
            </w:r>
            <w:r w:rsidR="00316C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4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Е.В. </w:t>
            </w:r>
            <w:proofErr w:type="spellStart"/>
            <w:r w:rsidRPr="0044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Арбекова</w:t>
            </w:r>
            <w:proofErr w:type="spellEnd"/>
          </w:p>
          <w:p w:rsidR="0044159A" w:rsidRPr="0044159A" w:rsidRDefault="0044159A" w:rsidP="0044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«____» ___________</w:t>
            </w:r>
            <w:r w:rsidR="00316C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4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</w:p>
          <w:p w:rsidR="0044159A" w:rsidRPr="0044159A" w:rsidRDefault="0044159A" w:rsidP="0044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4159A" w:rsidRPr="0044159A" w:rsidRDefault="0044159A" w:rsidP="0044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4159A" w:rsidRPr="0044159A" w:rsidRDefault="0044159A" w:rsidP="0044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4159A" w:rsidRPr="0044159A" w:rsidRDefault="0044159A" w:rsidP="0044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44159A" w:rsidRPr="0044159A" w:rsidRDefault="0044159A" w:rsidP="004415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  <w:p w:rsidR="0044159A" w:rsidRPr="0044159A" w:rsidRDefault="0044159A" w:rsidP="004415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Министр культуры и туризма </w:t>
            </w:r>
          </w:p>
          <w:p w:rsidR="0044159A" w:rsidRPr="0044159A" w:rsidRDefault="0044159A" w:rsidP="004415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59A">
              <w:rPr>
                <w:rFonts w:ascii="Times New Roman" w:eastAsia="Calibri" w:hAnsi="Times New Roman" w:cs="Times New Roman"/>
                <w:sz w:val="28"/>
                <w:szCs w:val="28"/>
              </w:rPr>
              <w:t>Тульской области</w:t>
            </w:r>
            <w:r w:rsidRPr="0044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159A" w:rsidRPr="0044159A" w:rsidRDefault="0044159A" w:rsidP="00316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4159A" w:rsidRPr="0044159A" w:rsidRDefault="0044159A" w:rsidP="004415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 Т.В. Рыбкина</w:t>
            </w:r>
          </w:p>
          <w:p w:rsidR="0044159A" w:rsidRPr="0044159A" w:rsidRDefault="0044159A" w:rsidP="004415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«___»___________ 2016 г.</w:t>
            </w:r>
          </w:p>
          <w:p w:rsidR="0044159A" w:rsidRPr="0044159A" w:rsidRDefault="0044159A" w:rsidP="0044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4159A" w:rsidRPr="0044159A" w:rsidRDefault="0044159A" w:rsidP="004415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159A" w:rsidRPr="0044159A" w:rsidRDefault="0044159A" w:rsidP="0044159A">
      <w:pPr>
        <w:tabs>
          <w:tab w:val="left" w:pos="3180"/>
        </w:tabs>
        <w:rPr>
          <w:rFonts w:ascii="Calibri" w:eastAsia="Calibri" w:hAnsi="Calibri" w:cs="Times New Roman"/>
        </w:rPr>
      </w:pPr>
    </w:p>
    <w:p w:rsidR="0044159A" w:rsidRPr="0044159A" w:rsidRDefault="0044159A" w:rsidP="0044159A">
      <w:pPr>
        <w:tabs>
          <w:tab w:val="left" w:pos="3180"/>
        </w:tabs>
        <w:rPr>
          <w:rFonts w:ascii="Calibri" w:eastAsia="Calibri" w:hAnsi="Calibri" w:cs="Times New Roman"/>
          <w:color w:val="00B050"/>
        </w:rPr>
      </w:pP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44159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ПОЛОЖЕНИЕ</w:t>
      </w:r>
    </w:p>
    <w:p w:rsidR="0044159A" w:rsidRDefault="0044159A" w:rsidP="0044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15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областной  фольклорно-краеведческой экспедиции</w:t>
      </w:r>
    </w:p>
    <w:p w:rsidR="000B1120" w:rsidRPr="0044159A" w:rsidRDefault="000B1120" w:rsidP="0044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«ЖИВАЯ ПАМЯТЬ</w:t>
      </w:r>
      <w:r w:rsidRPr="000B11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15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областн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ая</w:t>
      </w:r>
      <w:r w:rsidRPr="004415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фольклорно-краеведческ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ая </w:t>
      </w:r>
      <w:r w:rsidRPr="004415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экспедици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</w:t>
      </w:r>
    </w:p>
    <w:p w:rsidR="0044159A" w:rsidRPr="0044159A" w:rsidRDefault="0044159A" w:rsidP="004415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15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посвящ</w:t>
      </w:r>
      <w:r w:rsidR="000B112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ается</w:t>
      </w:r>
      <w:r w:rsidRPr="004415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75-летию обороны</w:t>
      </w:r>
    </w:p>
    <w:p w:rsidR="0044159A" w:rsidRPr="0044159A" w:rsidRDefault="0044159A" w:rsidP="004415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15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города Тулы в годы Великой Отечественной Войны </w:t>
      </w:r>
    </w:p>
    <w:p w:rsidR="0044159A" w:rsidRPr="0044159A" w:rsidRDefault="0044159A" w:rsidP="004415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15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 40-летию присвоения городу Туле </w:t>
      </w:r>
    </w:p>
    <w:p w:rsidR="0044159A" w:rsidRPr="0044159A" w:rsidRDefault="0044159A" w:rsidP="004415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415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почетного звания «Город-Герой».</w:t>
      </w:r>
    </w:p>
    <w:p w:rsidR="0044159A" w:rsidRPr="0044159A" w:rsidRDefault="0044159A" w:rsidP="004415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</w:p>
    <w:p w:rsidR="0044159A" w:rsidRDefault="0044159A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159A" w:rsidRDefault="0044159A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159A" w:rsidRDefault="0044159A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159A" w:rsidRDefault="0044159A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159A" w:rsidRDefault="0044159A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159A" w:rsidRDefault="0044159A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5122" w:rsidRDefault="00BC5122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159A" w:rsidRDefault="0044159A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59A">
        <w:rPr>
          <w:rFonts w:ascii="Times New Roman" w:eastAsia="Calibri" w:hAnsi="Times New Roman" w:cs="Times New Roman"/>
          <w:sz w:val="28"/>
          <w:szCs w:val="28"/>
        </w:rPr>
        <w:t>г. Тула, 2016 г.</w:t>
      </w:r>
    </w:p>
    <w:p w:rsidR="0044159A" w:rsidRDefault="0044159A" w:rsidP="004415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59A" w:rsidRDefault="0044159A" w:rsidP="004415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59A" w:rsidRDefault="0044159A" w:rsidP="004415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1126" w:rsidRPr="005C1126" w:rsidRDefault="005C1126" w:rsidP="00044FD2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112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«Творцы фольклора многочисленны. Он является выражением народных мыслей и чувств. На каждое событие, в какой-то степени значимое для членов общества, люди реагировали, в том числе и творчески, выражая свое отношение в песнях, анекдотах, поговорках или ярких словечках – присловьях.</w:t>
      </w:r>
    </w:p>
    <w:p w:rsidR="00E81BB8" w:rsidRDefault="005C1126" w:rsidP="00E81BB8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1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Анализ фольклора военных лет позволяет нам, ныне живущим, больше узнать как о жизни советской армии, так и вообще о взаимоотношениях людей, объединенных одной всенародной бедой. Война не могла уничтожить живую человеческую мысль, эмоции, чувства. Так складывался особый воинский или солдатский фольклор. Именно в живом солдатском слове, неразрывно соединились и скорбь по погибшим, и радость победы, </w:t>
      </w:r>
    </w:p>
    <w:p w:rsidR="00E81BB8" w:rsidRDefault="00E81BB8" w:rsidP="00E81BB8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740BD2">
        <w:rPr>
          <w:rFonts w:ascii="Times New Roman" w:eastAsia="Calibri" w:hAnsi="Times New Roman" w:cs="Times New Roman"/>
          <w:sz w:val="24"/>
          <w:szCs w:val="24"/>
          <w:lang w:eastAsia="ru-RU"/>
        </w:rPr>
        <w:t>ненависть к врагу, и любовь 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C1126" w:rsidRPr="005C1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Родине, дому, </w:t>
      </w:r>
    </w:p>
    <w:p w:rsidR="005C1126" w:rsidRDefault="005C1126" w:rsidP="00E81BB8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1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дружеское </w:t>
      </w:r>
      <w:r w:rsidR="00E81BB8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отношение</w:t>
      </w:r>
      <w:r w:rsidR="004639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</w:t>
      </w:r>
      <w:r w:rsidR="00E81B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BD2">
        <w:rPr>
          <w:rFonts w:ascii="Times New Roman" w:eastAsia="Calibri" w:hAnsi="Times New Roman" w:cs="Times New Roman"/>
          <w:sz w:val="24"/>
          <w:szCs w:val="24"/>
          <w:lang w:eastAsia="ru-RU"/>
        </w:rPr>
        <w:t>бойцам-однополчанам</w:t>
      </w:r>
      <w:r w:rsidRPr="005C112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044FD2" w:rsidRDefault="00044FD2" w:rsidP="00044FD2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0BD2" w:rsidRDefault="00740BD2" w:rsidP="00044FD2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40BD2">
        <w:rPr>
          <w:rFonts w:ascii="Times New Roman" w:eastAsia="Calibri" w:hAnsi="Times New Roman" w:cs="Times New Roman"/>
          <w:sz w:val="24"/>
          <w:szCs w:val="24"/>
          <w:lang w:eastAsia="ru-RU"/>
        </w:rPr>
        <w:t>Ленивихина</w:t>
      </w:r>
      <w:proofErr w:type="spellEnd"/>
      <w:r w:rsidRPr="00740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Н.О., Скворцов И.И.</w:t>
      </w:r>
    </w:p>
    <w:p w:rsidR="00740BD2" w:rsidRPr="00740BD2" w:rsidRDefault="00740BD2" w:rsidP="00044FD2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Историко-культурные и природные исследования </w:t>
      </w:r>
    </w:p>
    <w:p w:rsidR="00740BD2" w:rsidRDefault="00740BD2" w:rsidP="00044FD2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0BD2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РЭМЗ. Сборник статей, выпуск 3, 2007 г.</w:t>
      </w:r>
    </w:p>
    <w:p w:rsidR="005C1126" w:rsidRDefault="005C1126" w:rsidP="00740BD2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</w:pPr>
    </w:p>
    <w:p w:rsidR="00740BD2" w:rsidRDefault="00740BD2" w:rsidP="005C1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УЧРЕДИТЕЛИ И ОРГАНИЗАТОРЫ:  </w:t>
      </w:r>
    </w:p>
    <w:p w:rsidR="0044159A" w:rsidRPr="0044159A" w:rsidRDefault="0044159A" w:rsidP="0044159A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культуры и туризма Тульской области;</w:t>
      </w:r>
    </w:p>
    <w:p w:rsidR="0044159A" w:rsidRPr="0044159A" w:rsidRDefault="0044159A" w:rsidP="0044159A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учреждение культуры Тульской области «Объединение центров развития искусства, народной культуры и  туризма»</w:t>
      </w:r>
      <w:r w:rsidR="0065384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159A" w:rsidRPr="0044159A" w:rsidRDefault="0044159A" w:rsidP="004415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ВРЕМЯ И МЕСТО ПРОВЕДЕНИЯ: </w:t>
      </w:r>
    </w:p>
    <w:p w:rsidR="0044159A" w:rsidRDefault="00422176" w:rsidP="00441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феврал</w:t>
      </w:r>
      <w:r w:rsidR="0044159A">
        <w:rPr>
          <w:rFonts w:ascii="Times New Roman" w:eastAsia="Calibri" w:hAnsi="Times New Roman" w:cs="Times New Roman"/>
          <w:sz w:val="24"/>
          <w:szCs w:val="24"/>
          <w:lang w:eastAsia="ru-RU"/>
        </w:rPr>
        <w:t>ь-декабрь</w:t>
      </w:r>
      <w:r w:rsidR="0044159A"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2016 года, </w:t>
      </w:r>
      <w:r w:rsid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="00976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Тула, </w:t>
      </w:r>
      <w:r w:rsidR="0065384B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44159A"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униципальн</w:t>
      </w:r>
      <w:r w:rsidR="0044159A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44159A"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="009766D0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</w:t>
      </w:r>
      <w:r w:rsidR="0044159A"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947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4159A"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Тульская  область.</w:t>
      </w:r>
    </w:p>
    <w:p w:rsidR="006F1894" w:rsidRDefault="006F1894" w:rsidP="00441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ЦЕЛИ И ЗАДАЧИ:</w:t>
      </w:r>
    </w:p>
    <w:p w:rsidR="005B7619" w:rsidRPr="005B7619" w:rsidRDefault="005B7619" w:rsidP="005B76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619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изучение, сохранение и популяризаци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5B76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культурного  и  исторического наследия Тульской области;</w:t>
      </w:r>
    </w:p>
    <w:p w:rsidR="00A608C8" w:rsidRPr="00C3508F" w:rsidRDefault="00A608C8" w:rsidP="00C35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побуждение к исследовательской, экспедиционной деятельности руководителей и участников различных коллективов</w:t>
      </w:r>
      <w:r w:rsidR="00C3508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350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2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освоение </w:t>
      </w:r>
      <w:r w:rsidR="00C3508F" w:rsidRPr="00C3508F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современных методик  сбора  фольклора  и  этнографии  своего района;</w:t>
      </w:r>
    </w:p>
    <w:p w:rsidR="00C3508F" w:rsidRPr="00C3508F" w:rsidRDefault="00C3508F" w:rsidP="00C350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08F">
        <w:rPr>
          <w:rFonts w:ascii="Times New Roman" w:eastAsia="Calibri" w:hAnsi="Times New Roman" w:cs="Times New Roman"/>
          <w:sz w:val="24"/>
          <w:szCs w:val="24"/>
          <w:lang w:eastAsia="ru-RU"/>
        </w:rPr>
        <w:t>популяризация  интереса  молодого  поколения  к  традиционной  культуре родного края</w:t>
      </w:r>
      <w:r w:rsidR="00C945E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608C8" w:rsidRDefault="0023493C" w:rsidP="002349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мотивирование</w:t>
      </w:r>
      <w:r w:rsidR="00A608C8" w:rsidRPr="00A60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глубокого</w:t>
      </w:r>
      <w:r w:rsidR="00A60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исследования своих и соседних населённых пунктов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их жителей,</w:t>
      </w:r>
      <w:r w:rsidR="00A60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целью выявления информантов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493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(информант - лицо, дающее информацию; в фольклористике: исполнитель народных произведений, от которого записаны эти произведения в научных целях)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608C8" w:rsidRPr="00A60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A608C8" w:rsidRPr="00A60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руководителями и участниками коллективов</w:t>
      </w:r>
      <w:r w:rsidR="00B67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выявленной информации, а </w:t>
      </w:r>
      <w:proofErr w:type="gramStart"/>
      <w:r w:rsidR="00B67592">
        <w:rPr>
          <w:rFonts w:ascii="Times New Roman" w:eastAsia="Calibri" w:hAnsi="Times New Roman" w:cs="Times New Roman"/>
          <w:sz w:val="24"/>
          <w:szCs w:val="24"/>
          <w:lang w:eastAsia="ru-RU"/>
        </w:rPr>
        <w:t>т.</w:t>
      </w:r>
      <w:r w:rsidR="00C94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67592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proofErr w:type="gramEnd"/>
      <w:r w:rsidR="00B675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A608C8" w:rsidRPr="00A608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краеведческих и исторических материалов, связанных с событиями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военных лет</w:t>
      </w:r>
      <w:r w:rsidR="00A608C8" w:rsidRPr="00A608C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D5A35" w:rsidRPr="00A05835" w:rsidRDefault="00DD5A35" w:rsidP="00A058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A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активизация  работы  по  изучению  и  освоению  военной  истории  и </w:t>
      </w:r>
      <w:r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традиционной культуры Тульской области;</w:t>
      </w:r>
    </w:p>
    <w:p w:rsidR="0044159A" w:rsidRDefault="0023493C" w:rsidP="002349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произведений </w:t>
      </w:r>
      <w:r w:rsidRPr="00234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различных жанров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Pr="0023493C">
        <w:rPr>
          <w:rFonts w:ascii="Times New Roman" w:eastAsia="Calibri" w:hAnsi="Times New Roman" w:cs="Times New Roman"/>
          <w:sz w:val="24"/>
          <w:szCs w:val="24"/>
          <w:lang w:eastAsia="ru-RU"/>
        </w:rPr>
        <w:t>ольклор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4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периода Великой Отечественной войны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234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песенны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493C">
        <w:rPr>
          <w:rFonts w:ascii="Times New Roman" w:eastAsia="Calibri" w:hAnsi="Times New Roman" w:cs="Times New Roman"/>
          <w:sz w:val="24"/>
          <w:szCs w:val="24"/>
          <w:lang w:eastAsia="ru-RU"/>
        </w:rPr>
        <w:t>, прозаически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23493C">
        <w:rPr>
          <w:rFonts w:ascii="Times New Roman" w:eastAsia="Calibri" w:hAnsi="Times New Roman" w:cs="Times New Roman"/>
          <w:sz w:val="24"/>
          <w:szCs w:val="24"/>
          <w:lang w:eastAsia="ru-RU"/>
        </w:rPr>
        <w:t>, афористически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х,</w:t>
      </w:r>
      <w:r w:rsidRPr="00234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нных</w:t>
      </w:r>
      <w:r w:rsidRPr="00234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самими участниками событий и боев, тружениками фабрик и заводов, колхозных полей, партизанами, жителями временно оккупированных районов, узниками фашистских концлагерей и тюрем, девушками, насильно угнанными в гитлеровскую Германию</w:t>
      </w:r>
      <w:r w:rsidR="00DD5A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пр.</w:t>
      </w:r>
      <w:r w:rsidR="000B112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B05E8" w:rsidRPr="00825B8B" w:rsidRDefault="000B1120" w:rsidP="004415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112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создание  фонда-архива  экспедиции  «Живая  память»  (на</w:t>
      </w:r>
      <w:r w:rsid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B1120">
        <w:rPr>
          <w:rFonts w:ascii="Times New Roman" w:eastAsia="Calibri" w:hAnsi="Times New Roman" w:cs="Times New Roman"/>
          <w:sz w:val="24"/>
          <w:szCs w:val="24"/>
          <w:lang w:eastAsia="ru-RU"/>
        </w:rPr>
        <w:t>базе ГУК ТО "</w:t>
      </w:r>
      <w:proofErr w:type="spellStart"/>
      <w:r w:rsidRPr="000B1120">
        <w:rPr>
          <w:rFonts w:ascii="Times New Roman" w:eastAsia="Calibri" w:hAnsi="Times New Roman" w:cs="Times New Roman"/>
          <w:sz w:val="24"/>
          <w:szCs w:val="24"/>
          <w:lang w:eastAsia="ru-RU"/>
        </w:rPr>
        <w:t>ОЦРИНКиТ</w:t>
      </w:r>
      <w:proofErr w:type="spellEnd"/>
      <w:r w:rsidRPr="000B1120">
        <w:rPr>
          <w:rFonts w:ascii="Times New Roman" w:eastAsia="Calibri" w:hAnsi="Times New Roman" w:cs="Times New Roman"/>
          <w:sz w:val="24"/>
          <w:szCs w:val="24"/>
          <w:lang w:eastAsia="ru-RU"/>
        </w:rPr>
        <w:t>") из работ-победителей.</w:t>
      </w:r>
    </w:p>
    <w:p w:rsidR="0044159A" w:rsidRPr="0044159A" w:rsidRDefault="0044159A" w:rsidP="00441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59A" w:rsidRDefault="0044159A" w:rsidP="00441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УЧАСТНИКИ:</w:t>
      </w:r>
    </w:p>
    <w:p w:rsidR="00A05835" w:rsidRDefault="00755B91" w:rsidP="0044159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муниципальные учреждения культуры</w:t>
      </w:r>
      <w:r w:rsidR="00FA3C3B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искусства;</w:t>
      </w:r>
    </w:p>
    <w:p w:rsidR="00A05835" w:rsidRDefault="00FA3C3B" w:rsidP="0044159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муниципальные образовательные учреждения;</w:t>
      </w:r>
    </w:p>
    <w:p w:rsidR="00A05835" w:rsidRDefault="00FA3C3B" w:rsidP="00755B9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муниципальные учреждения дополнительного образования;</w:t>
      </w:r>
    </w:p>
    <w:p w:rsidR="00A05835" w:rsidRDefault="00755B91" w:rsidP="00755B9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детские и молодежные общественные объединения и организации;</w:t>
      </w:r>
    </w:p>
    <w:p w:rsidR="00A05835" w:rsidRDefault="00755B91" w:rsidP="00755B9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военно-патриотические</w:t>
      </w:r>
      <w:r w:rsidR="00FA3C3B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, краеведческие</w:t>
      </w:r>
      <w:r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клубы</w:t>
      </w:r>
      <w:r w:rsidR="00A608C8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, любительские объединения</w:t>
      </w:r>
      <w:r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05835" w:rsidRDefault="00755B91" w:rsidP="00755B9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творческие коллективы;</w:t>
      </w:r>
    </w:p>
    <w:p w:rsidR="00FA3C3B" w:rsidRPr="00A05835" w:rsidRDefault="00755B91" w:rsidP="00755B91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отдельные участники – номинанты</w:t>
      </w:r>
      <w:r w:rsidR="00FA3C3B" w:rsidRPr="00A0583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159A" w:rsidRPr="0044159A" w:rsidRDefault="0044159A" w:rsidP="00755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159A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Возраст участников от </w:t>
      </w:r>
      <w:r w:rsidR="00FA3C3B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14</w:t>
      </w:r>
      <w:r w:rsidRPr="0044159A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лет и старше.</w:t>
      </w: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4159A" w:rsidRPr="0044159A" w:rsidRDefault="0044159A" w:rsidP="0044159A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</w:pPr>
    </w:p>
    <w:p w:rsidR="00322F26" w:rsidRDefault="00322F26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 ПОДГОТОВКИ И ПРОВЕДЕНИЯ</w:t>
      </w:r>
    </w:p>
    <w:p w:rsidR="0044159A" w:rsidRPr="0044159A" w:rsidRDefault="009766D0" w:rsidP="004415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11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областной  фольклорно-краеведческой экспедиции </w:t>
      </w:r>
      <w:r w:rsidR="0044159A"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</w:t>
      </w:r>
      <w:r w:rsidR="00A058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0B1120">
        <w:rPr>
          <w:rFonts w:ascii="Times New Roman" w:eastAsia="Calibri" w:hAnsi="Times New Roman" w:cs="Times New Roman"/>
          <w:sz w:val="24"/>
          <w:szCs w:val="24"/>
          <w:lang w:eastAsia="ru-RU"/>
        </w:rPr>
        <w:t>экспедиция</w:t>
      </w:r>
      <w:r w:rsidR="00A0583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44159A" w:rsidRPr="0044159A" w:rsidRDefault="0044159A" w:rsidP="0044159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4159A" w:rsidRPr="00AE271C" w:rsidRDefault="00322F26" w:rsidP="009679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</w:t>
      </w:r>
      <w:r w:rsidR="00967948" w:rsidRPr="00AE27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кспедиция</w:t>
      </w:r>
      <w:r w:rsidR="0044159A" w:rsidRPr="00AE27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проводится в </w:t>
      </w:r>
      <w:r w:rsidR="00967948" w:rsidRPr="00AE271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="0044159A" w:rsidRPr="00AE27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B81F7B" w:rsidRPr="00AE27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этапа</w:t>
      </w:r>
      <w:r w:rsidR="00F477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9D1713" w:rsidRPr="0044159A" w:rsidRDefault="009D1713" w:rsidP="009D171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4159A" w:rsidRPr="0044159A" w:rsidRDefault="00AC723D" w:rsidP="00B81F7B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4159A"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I </w:t>
      </w:r>
      <w:r w:rsidR="00B81F7B" w:rsidRPr="00A406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этап</w:t>
      </w:r>
      <w:r w:rsidR="00F477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4159A"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–</w:t>
      </w:r>
      <w:r w:rsidR="00F477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C1E94" w:rsidRPr="00A406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февраля</w:t>
      </w:r>
      <w:r w:rsidR="00B81F7B" w:rsidRPr="00A406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C1E94" w:rsidRPr="00A406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="00B81F7B" w:rsidRPr="00A406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 </w:t>
      </w:r>
      <w:r w:rsidR="00EB6D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апреля</w:t>
      </w:r>
      <w:r w:rsidR="00F477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F477E5" w:rsidRDefault="00A40655" w:rsidP="00F477E5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7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44159A" w:rsidRPr="00AE27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оллективы </w:t>
      </w:r>
      <w:r w:rsidRPr="00AE27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отдельные участники </w:t>
      </w:r>
      <w:r w:rsidR="0044159A" w:rsidRPr="00AE27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направляют заявки </w:t>
      </w:r>
      <w:r w:rsidRPr="00AE271C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</w:t>
      </w:r>
      <w:r w:rsidR="00510863" w:rsidRPr="00AE271C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E27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№1</w:t>
      </w:r>
      <w:r w:rsidR="0044159A" w:rsidRPr="00AE271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AE271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40655" w:rsidRPr="00F477E5" w:rsidRDefault="00A40655" w:rsidP="00F477E5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информационная  поддержка  и  методические  консультации  участников  </w:t>
      </w:r>
      <w:r w:rsid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о  подготовке и проведении  экспедиции.</w:t>
      </w:r>
    </w:p>
    <w:p w:rsidR="00A40655" w:rsidRDefault="0044159A" w:rsidP="00A4065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477E5" w:rsidRPr="00F477E5" w:rsidRDefault="00AC723D" w:rsidP="00F477E5">
      <w:pPr>
        <w:pStyle w:val="a7"/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4159A" w:rsidRPr="00A504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II </w:t>
      </w:r>
      <w:r w:rsidR="00A40655" w:rsidRPr="00A504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этап</w:t>
      </w:r>
      <w:r w:rsidR="0044159A" w:rsidRPr="00A504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</w:t>
      </w:r>
      <w:r w:rsidR="00A50440" w:rsidRPr="00A504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</w:t>
      </w:r>
      <w:r w:rsidR="00EB6D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апреля</w:t>
      </w:r>
      <w:r w:rsidR="00A50440" w:rsidRPr="00A504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- 1 сентября</w:t>
      </w:r>
      <w:r w:rsidR="00F477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F477E5" w:rsidRDefault="0075024B" w:rsidP="00F477E5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D8142F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роведение</w:t>
      </w:r>
      <w:r>
        <w:t xml:space="preserve"> 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коллективом или отдельным участником</w:t>
      </w:r>
      <w:r w:rsidR="00D8142F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экспедиции </w:t>
      </w:r>
      <w:r w:rsid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="00D8142F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в населенных пунктах постоянного проживания и в соседних</w:t>
      </w:r>
      <w:r w:rsidR="00510863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селах</w:t>
      </w:r>
      <w:r w:rsidR="00C306CD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, произведение видеозаписи и фотосъемки</w:t>
      </w:r>
      <w:r w:rsidR="00510863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477E5" w:rsidRDefault="00510863" w:rsidP="00F477E5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обработка экспедиционных </w:t>
      </w:r>
      <w:r w:rsidR="00BC45CA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видео</w:t>
      </w:r>
      <w:r w:rsidR="00C306CD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фото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материалов, подготовка </w:t>
      </w:r>
      <w:r w:rsid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B6D08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оформление 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презентации</w:t>
      </w:r>
      <w:r w:rsidR="003517C2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отчёта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10863" w:rsidRPr="00F477E5" w:rsidRDefault="00926046" w:rsidP="00F477E5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отправка (передача)</w:t>
      </w:r>
      <w:r w:rsidR="0060743D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F5788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видео и фотоматериалов,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презентаци</w:t>
      </w:r>
      <w:r w:rsidR="000F5788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60743D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отчётов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в оргкомитет</w:t>
      </w:r>
      <w:r w:rsidR="00C03727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10863" w:rsidRPr="00A50440" w:rsidRDefault="00510863" w:rsidP="0051086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59A" w:rsidRPr="00510863" w:rsidRDefault="00AC723D" w:rsidP="0025686B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4159A" w:rsidRPr="0044159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="0044159A"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50440" w:rsidRPr="00D814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этап</w:t>
      </w:r>
      <w:r w:rsidR="0044159A"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250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(заочный) </w:t>
      </w:r>
      <w:r w:rsidR="0044159A"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– </w:t>
      </w:r>
      <w:r w:rsidR="0025686B" w:rsidRPr="00D814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сентября - 01 ноября</w:t>
      </w:r>
    </w:p>
    <w:p w:rsidR="00510863" w:rsidRPr="00D8142F" w:rsidRDefault="00510863" w:rsidP="00510863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0863">
        <w:rPr>
          <w:rFonts w:ascii="Times New Roman" w:eastAsia="Calibri" w:hAnsi="Times New Roman" w:cs="Times New Roman"/>
          <w:sz w:val="24"/>
          <w:szCs w:val="24"/>
          <w:lang w:eastAsia="ru-RU"/>
        </w:rPr>
        <w:t>(результаты III этапа оформляются протоколом)</w:t>
      </w:r>
      <w:r w:rsidR="00F477E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477E5" w:rsidRDefault="009E11A3" w:rsidP="00F477E5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11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обработка полученных </w:t>
      </w:r>
      <w:r w:rsidR="006074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видеозаписей и </w:t>
      </w:r>
      <w:r w:rsidRPr="009E11A3">
        <w:rPr>
          <w:rFonts w:ascii="Times New Roman" w:eastAsia="Calibri" w:hAnsi="Times New Roman" w:cs="Times New Roman"/>
          <w:sz w:val="24"/>
          <w:szCs w:val="24"/>
          <w:lang w:eastAsia="ru-RU"/>
        </w:rPr>
        <w:t>презентаций</w:t>
      </w:r>
      <w:r w:rsidR="006074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9E11A3">
        <w:rPr>
          <w:rFonts w:ascii="Times New Roman" w:eastAsia="Calibri" w:hAnsi="Times New Roman" w:cs="Times New Roman"/>
          <w:sz w:val="24"/>
          <w:szCs w:val="24"/>
          <w:lang w:eastAsia="ru-RU"/>
        </w:rPr>
        <w:t>отчетов участников</w:t>
      </w:r>
      <w:r w:rsidR="00C0372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477E5" w:rsidRDefault="009E11A3" w:rsidP="00F477E5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 членов  экспертного совета;</w:t>
      </w:r>
    </w:p>
    <w:p w:rsidR="00F477E5" w:rsidRDefault="009E11A3" w:rsidP="00F477E5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подведение  итогов</w:t>
      </w:r>
      <w:r w:rsidR="001268C5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477E5" w:rsidRDefault="001268C5" w:rsidP="00F477E5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оформление и рассылка благодарственных писем участникам экспедиции</w:t>
      </w:r>
      <w:r w:rsidR="00C03727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268C5" w:rsidRPr="00F477E5" w:rsidRDefault="00AB3DE1" w:rsidP="00F477E5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оформление и рассылка (на </w:t>
      </w:r>
      <w:proofErr w:type="gramStart"/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заявке e-</w:t>
      </w:r>
      <w:proofErr w:type="spellStart"/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mail</w:t>
      </w:r>
      <w:proofErr w:type="spellEnd"/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официального приглашения победителям для участия в церемонии награждения </w:t>
      </w:r>
      <w:r w:rsid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и представления сво</w:t>
      </w:r>
      <w:r w:rsidR="007B0B91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презентаци</w:t>
      </w:r>
      <w:r w:rsidR="007B0B91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DB58DC"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10863" w:rsidRPr="00DB58DC" w:rsidRDefault="00510863" w:rsidP="0051086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58DC" w:rsidRPr="00DB58DC" w:rsidRDefault="00DB58DC" w:rsidP="00DB58DC">
      <w:pPr>
        <w:pStyle w:val="a7"/>
        <w:numPr>
          <w:ilvl w:val="1"/>
          <w:numId w:val="16"/>
        </w:num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58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B58D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DB58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этап </w:t>
      </w:r>
      <w:r w:rsidR="003250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(очный) </w:t>
      </w:r>
      <w:r w:rsidRPr="00DB58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– декабрь</w:t>
      </w:r>
      <w:r w:rsidR="00F477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DB58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A7F97" w:rsidRPr="00967948" w:rsidRDefault="00F477E5" w:rsidP="00F477E5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DB5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аграждение победителей, </w:t>
      </w:r>
      <w:r w:rsidR="00DB58DC" w:rsidRPr="00DB58DC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</w:t>
      </w:r>
      <w:r w:rsidR="00DB58DC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B58DC" w:rsidRPr="00DB5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презентаций</w:t>
      </w:r>
      <w:r w:rsidR="009D73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Лауреатов </w:t>
      </w:r>
      <w:r w:rsidR="009D73D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9D73D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9D73D3" w:rsidRPr="009D73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73D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9D73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="009D73D3" w:rsidRPr="009D73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73D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="009D73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степеней</w:t>
      </w:r>
      <w:r w:rsidR="00AC723D">
        <w:rPr>
          <w:rFonts w:ascii="Times New Roman" w:eastAsia="Calibri" w:hAnsi="Times New Roman" w:cs="Times New Roman"/>
          <w:sz w:val="24"/>
          <w:szCs w:val="24"/>
          <w:lang w:eastAsia="ru-RU"/>
        </w:rPr>
        <w:t>, обладателя ГРАН-ПРИ</w:t>
      </w:r>
      <w:r w:rsidR="00DB58DC" w:rsidRPr="00DB5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концерта «ЖИВАЯ ПАМЯТЬ»,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DB58DC" w:rsidRPr="00DB58DC">
        <w:rPr>
          <w:rFonts w:ascii="Times New Roman" w:eastAsia="Calibri" w:hAnsi="Times New Roman" w:cs="Times New Roman"/>
          <w:sz w:val="24"/>
          <w:szCs w:val="24"/>
          <w:lang w:eastAsia="ru-RU"/>
        </w:rPr>
        <w:t>а также</w:t>
      </w:r>
      <w:r w:rsidR="00130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приглашение их</w:t>
      </w:r>
      <w:r w:rsidR="00DB58DC" w:rsidRPr="00DB5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участия в областных мероприятиях празднования 75-летия обороны города Тулы</w:t>
      </w:r>
      <w:r w:rsidR="00DB58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годы Великой Отечественной Войны</w:t>
      </w:r>
      <w:r w:rsidR="00DB58DC" w:rsidRPr="00DB58DC">
        <w:rPr>
          <w:rFonts w:ascii="Times New Roman" w:eastAsia="Calibri" w:hAnsi="Times New Roman" w:cs="Times New Roman"/>
          <w:sz w:val="24"/>
          <w:szCs w:val="24"/>
          <w:lang w:eastAsia="ru-RU"/>
        </w:rPr>
        <w:t>, которые состоятся в декабре 2016 года на лучших концертных площадках Тулы и  Тульской области.</w:t>
      </w:r>
    </w:p>
    <w:p w:rsidR="0044159A" w:rsidRPr="0044159A" w:rsidRDefault="0044159A" w:rsidP="0044159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4159A" w:rsidRPr="0044159A" w:rsidRDefault="00286C82" w:rsidP="004415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5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Презентационные материалы экспедиции </w:t>
      </w:r>
      <w:proofErr w:type="gramStart"/>
      <w:r w:rsidRPr="00BD5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формируются и представляются</w:t>
      </w:r>
      <w:proofErr w:type="gramEnd"/>
      <w:r w:rsidRPr="00BD5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по следующим жанрам</w:t>
      </w:r>
      <w:r w:rsidR="0044159A"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44159A" w:rsidRPr="0044159A" w:rsidRDefault="0044159A" w:rsidP="0026354A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BD564F" w:rsidRPr="00BD5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Песенный фольклор</w:t>
      </w:r>
      <w:r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="002B3AFA" w:rsidRPr="00270F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</w:t>
      </w: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0FBE" w:rsidRPr="00270F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воинские песни, </w:t>
      </w:r>
      <w:r w:rsidR="002B3AFA" w:rsidRPr="00270FBE">
        <w:rPr>
          <w:rFonts w:ascii="Times New Roman" w:eastAsia="Calibri" w:hAnsi="Times New Roman" w:cs="Times New Roman"/>
          <w:sz w:val="24"/>
          <w:szCs w:val="24"/>
          <w:lang w:eastAsia="ru-RU"/>
        </w:rPr>
        <w:t>солдатская лирика, походные песни, сатирические песни, песни-переделки</w:t>
      </w:r>
      <w:r w:rsidR="00263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26354A" w:rsidRPr="0026354A">
        <w:rPr>
          <w:rFonts w:ascii="Times New Roman" w:eastAsia="Calibri" w:hAnsi="Times New Roman" w:cs="Times New Roman"/>
          <w:sz w:val="24"/>
          <w:szCs w:val="24"/>
          <w:lang w:eastAsia="ru-RU"/>
        </w:rPr>
        <w:t>подтек</w:t>
      </w:r>
      <w:r w:rsidR="0026354A" w:rsidRPr="0026354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стовки на мелодии популярных</w:t>
      </w:r>
      <w:r w:rsidR="00263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песен профессиональных авто</w:t>
      </w:r>
      <w:r w:rsidR="0026354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ров), </w:t>
      </w:r>
      <w:r w:rsidR="002B3AFA" w:rsidRPr="0026354A">
        <w:rPr>
          <w:rFonts w:ascii="Times New Roman" w:eastAsia="Calibri" w:hAnsi="Times New Roman" w:cs="Times New Roman"/>
          <w:sz w:val="24"/>
          <w:szCs w:val="24"/>
          <w:lang w:eastAsia="ru-RU"/>
        </w:rPr>
        <w:t>частушки.</w:t>
      </w:r>
    </w:p>
    <w:p w:rsidR="00297E39" w:rsidRDefault="00297E39" w:rsidP="00297E3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44159A"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BD564F" w:rsidRPr="00BD5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Прозаический</w:t>
      </w:r>
      <w:r w:rsidR="002B3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поэтический</w:t>
      </w:r>
      <w:r w:rsidR="00BD564F" w:rsidRPr="00BD5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фольклор</w:t>
      </w:r>
      <w:r w:rsidR="0044159A"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="002B3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="002B3AFA" w:rsidRPr="00270F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легенды, </w:t>
      </w:r>
      <w:proofErr w:type="spellStart"/>
      <w:r w:rsidR="002B3AFA" w:rsidRPr="00270FBE">
        <w:rPr>
          <w:rFonts w:ascii="Times New Roman" w:eastAsia="Calibri" w:hAnsi="Times New Roman" w:cs="Times New Roman"/>
          <w:sz w:val="24"/>
          <w:szCs w:val="24"/>
          <w:lang w:eastAsia="ru-RU"/>
        </w:rPr>
        <w:t>былички</w:t>
      </w:r>
      <w:proofErr w:type="spellEnd"/>
      <w:r w:rsidR="002B3AFA" w:rsidRPr="00270F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F1894" w:rsidRPr="00270F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басни, </w:t>
      </w:r>
      <w:r w:rsidR="002B3AFA" w:rsidRPr="00270FBE">
        <w:rPr>
          <w:rFonts w:ascii="Times New Roman" w:eastAsia="Calibri" w:hAnsi="Times New Roman" w:cs="Times New Roman"/>
          <w:sz w:val="24"/>
          <w:szCs w:val="24"/>
          <w:lang w:eastAsia="ru-RU"/>
        </w:rPr>
        <w:t>народная проза, анекдоты, истории,</w:t>
      </w:r>
      <w:r w:rsidR="002B3AFA" w:rsidRPr="00270FBE">
        <w:t xml:space="preserve"> </w:t>
      </w:r>
      <w:r w:rsidR="002B3AFA" w:rsidRPr="00270FBE">
        <w:rPr>
          <w:rFonts w:ascii="Times New Roman" w:eastAsia="Calibri" w:hAnsi="Times New Roman" w:cs="Times New Roman"/>
          <w:sz w:val="24"/>
          <w:szCs w:val="24"/>
          <w:lang w:eastAsia="ru-RU"/>
        </w:rPr>
        <w:t>стихотворения военных лет,</w:t>
      </w:r>
      <w:r w:rsidR="00270F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причеты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BD564F" w:rsidRPr="00BF6DE0" w:rsidRDefault="00BD564F" w:rsidP="00297E3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E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«Афористический</w:t>
      </w:r>
      <w:r w:rsidRPr="00297E3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97E3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фольклор</w:t>
      </w:r>
      <w:r w:rsidR="007916BB" w:rsidRPr="00BF6D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 </w:t>
      </w:r>
      <w:r w:rsidR="007916BB"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>- пословицы, поговорки прибаутки присказки</w:t>
      </w:r>
      <w:r w:rsidR="009D73D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F6DE0" w:rsidRDefault="00BF6DE0" w:rsidP="0044159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Каждый</w:t>
      </w:r>
      <w:r w:rsidR="00DA06F6" w:rsidRPr="00DA06F6">
        <w:t xml:space="preserve"> </w:t>
      </w:r>
      <w:r w:rsidR="00DA06F6" w:rsidRPr="00DA06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номинант </w:t>
      </w:r>
      <w:r w:rsidR="00DA06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</w:t>
      </w:r>
      <w:r w:rsidR="00BF6DE0"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отдельный </w:t>
      </w:r>
      <w:r w:rsidR="00DA06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 </w:t>
      </w: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имеет право представить </w:t>
      </w:r>
      <w:r w:rsidR="00BF6DE0"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>презентаци</w:t>
      </w:r>
      <w:r w:rsidR="00A4477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BF6DE0"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разным жанрам</w:t>
      </w:r>
      <w:r w:rsidRPr="0044159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159A" w:rsidRPr="0044159A" w:rsidRDefault="0044159A" w:rsidP="0044159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4159A" w:rsidRPr="0044159A" w:rsidRDefault="0044159A" w:rsidP="0044159A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Возрастные категории</w:t>
      </w:r>
      <w:r w:rsidR="00BF6DE0" w:rsidRPr="00BF6D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участников экспедиции</w:t>
      </w:r>
      <w:r w:rsidRPr="004415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44159A" w:rsidRPr="00BF6DE0" w:rsidRDefault="0044159A" w:rsidP="00BF6DE0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>I</w:t>
      </w:r>
      <w:r w:rsidR="00BF6DE0" w:rsidRPr="00BF6D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возрастная группа  – 1</w:t>
      </w:r>
      <w:r w:rsidR="00BF6DE0"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>-1</w:t>
      </w:r>
      <w:r w:rsidR="00BF6DE0"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лет;</w:t>
      </w:r>
    </w:p>
    <w:p w:rsidR="00F477E5" w:rsidRPr="00F477E5" w:rsidRDefault="00BF6DE0" w:rsidP="00F477E5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>II</w:t>
      </w:r>
      <w:r w:rsidR="0044159A"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возрастная группа 18 лет</w:t>
      </w:r>
      <w:r w:rsidRPr="00BF6D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старше</w:t>
      </w:r>
      <w:r w:rsidR="00F477E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477E5" w:rsidRPr="00F477E5" w:rsidRDefault="00F477E5" w:rsidP="00F477E5">
      <w:pPr>
        <w:pStyle w:val="a7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05DD" w:rsidRPr="00F477E5" w:rsidRDefault="000B05DD" w:rsidP="00F477E5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презентационным материалам и их оформлению.</w:t>
      </w:r>
    </w:p>
    <w:p w:rsidR="00141991" w:rsidRPr="00F477E5" w:rsidRDefault="00141991" w:rsidP="00002E99">
      <w:pPr>
        <w:pStyle w:val="a7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презентации входят:</w:t>
      </w:r>
    </w:p>
    <w:p w:rsidR="00141991" w:rsidRDefault="00F477E5" w:rsidP="001419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141991">
        <w:rPr>
          <w:rFonts w:ascii="Times New Roman" w:eastAsia="Calibri" w:hAnsi="Times New Roman" w:cs="Times New Roman"/>
          <w:sz w:val="24"/>
          <w:szCs w:val="24"/>
          <w:lang w:eastAsia="ru-RU"/>
        </w:rPr>
        <w:t>идеозапись, включающая в себя интервью с информантом и исполненные им произведени</w:t>
      </w:r>
      <w:r w:rsidR="004429E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60743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2523" w:rsidRDefault="00F477E5" w:rsidP="001419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642523">
        <w:rPr>
          <w:rFonts w:ascii="Times New Roman" w:eastAsia="Calibri" w:hAnsi="Times New Roman" w:cs="Times New Roman"/>
          <w:sz w:val="24"/>
          <w:szCs w:val="24"/>
          <w:lang w:eastAsia="ru-RU"/>
        </w:rPr>
        <w:t>отографии, выполненные в ходе работы экспедиции;</w:t>
      </w:r>
    </w:p>
    <w:p w:rsidR="00141991" w:rsidRDefault="00F477E5" w:rsidP="00141991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141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екстовая презентация </w:t>
      </w:r>
      <w:r w:rsidR="00642523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141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отчёт</w:t>
      </w:r>
      <w:r w:rsidR="00B75C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(описание в свободной форме хода экспедиции, с приложением паспортов информантов).</w:t>
      </w:r>
      <w:r w:rsidR="001419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4197A" w:rsidRPr="0094197A" w:rsidRDefault="0094197A" w:rsidP="00941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13C9" w:rsidRDefault="00B30FBA" w:rsidP="004F13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Видеозапись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производится на видеокамеры, фотоаппараты, телефоны с функцией «видеозапись», с хорошим качеством </w:t>
      </w:r>
      <w:r w:rsidR="006121C2">
        <w:rPr>
          <w:rFonts w:ascii="Times New Roman" w:eastAsia="Calibri" w:hAnsi="Times New Roman" w:cs="Times New Roman"/>
          <w:sz w:val="24"/>
          <w:szCs w:val="24"/>
          <w:lang w:eastAsia="ru-RU"/>
        </w:rPr>
        <w:t>видео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проекции и звука.</w:t>
      </w:r>
    </w:p>
    <w:p w:rsidR="0094197A" w:rsidRPr="004F13C9" w:rsidRDefault="0094197A" w:rsidP="004F13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1991" w:rsidRPr="00B30FBA" w:rsidRDefault="000B05DD" w:rsidP="00C350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77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Презентация</w:t>
      </w:r>
      <w:r w:rsidR="004F13C9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отчёт</w:t>
      </w:r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долж</w:t>
      </w:r>
      <w:r w:rsidR="00F477E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A44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соответствовать  следующим </w:t>
      </w:r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техническим  требованиям:  документ  оф</w:t>
      </w:r>
      <w:r w:rsidR="004F13C9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ормляется  в  программе  </w:t>
      </w:r>
      <w:proofErr w:type="spellStart"/>
      <w:r w:rsidR="004F13C9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Word</w:t>
      </w:r>
      <w:proofErr w:type="spellEnd"/>
      <w:r w:rsidR="004F13C9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Times</w:t>
      </w:r>
      <w:proofErr w:type="spellEnd"/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New</w:t>
      </w:r>
      <w:proofErr w:type="spellEnd"/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Roman</w:t>
      </w:r>
      <w:proofErr w:type="spellEnd"/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; 14 кегль;  все по</w:t>
      </w:r>
      <w:r w:rsidR="004F13C9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 2,5; выравнивание текста по </w:t>
      </w:r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ширине;  без  дополнительного  формат</w:t>
      </w:r>
      <w:r w:rsidR="004F13C9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ирования  (без  отступов,  без </w:t>
      </w:r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выделений  курсивом,  жирным  шрифтом,  </w:t>
      </w:r>
      <w:r w:rsidR="004F13C9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 подчеркивания  и  проч.); </w:t>
      </w:r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одинарный  междустрочный  интервал;  бе</w:t>
      </w:r>
      <w:r w:rsidR="004F13C9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  колонтитулов.  Объем  работы </w:t>
      </w:r>
      <w:r w:rsidR="0058105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—20 листов согласно техническим требования</w:t>
      </w:r>
      <w:r w:rsidR="00141991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A44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(не считая паспортов информантов)</w:t>
      </w:r>
      <w:r w:rsidR="00141991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6293C" w:rsidRDefault="0016293C" w:rsidP="00C350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197A" w:rsidRDefault="0016293C" w:rsidP="001629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Видео и фотоматериалы</w:t>
      </w:r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должна</w:t>
      </w:r>
      <w:r w:rsidR="004F13C9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соответствовать  современным </w:t>
      </w:r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научным  требованиям  </w:t>
      </w:r>
      <w:r w:rsid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>к  полевым  записям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F13C9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4F13C9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каждо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4F13C9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информант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4F13C9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C3508F"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жен  быть  составлен  паспорт (Приложение №3)</w:t>
      </w:r>
      <w:r w:rsidR="0094197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6293C" w:rsidRDefault="004F13C9" w:rsidP="001629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F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4CA8" w:rsidRDefault="004949DE" w:rsidP="00A44CA8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29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критерии оценки.</w:t>
      </w:r>
    </w:p>
    <w:p w:rsidR="00A44CA8" w:rsidRDefault="004949DE" w:rsidP="00A44CA8">
      <w:pPr>
        <w:pStyle w:val="a7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</w:t>
      </w:r>
      <w:r w:rsidR="00F64434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кспедиций оцениваются </w:t>
      </w:r>
      <w:r w:rsidR="00CC0A82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экспертным советом </w:t>
      </w: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по основным направлениям:</w:t>
      </w:r>
    </w:p>
    <w:p w:rsidR="00A44CA8" w:rsidRPr="00A44CA8" w:rsidRDefault="004949DE" w:rsidP="00A44CA8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научная  и  культурологическая  значимость  (этнографическая достоверность) собранных фольклорных и краеведческих материалов;</w:t>
      </w:r>
    </w:p>
    <w:p w:rsidR="00A44CA8" w:rsidRPr="00A44CA8" w:rsidRDefault="004949DE" w:rsidP="00A44CA8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глубина  раскрытия  темы  (информативность,  документальность, соответствие теме);</w:t>
      </w:r>
    </w:p>
    <w:p w:rsidR="00A44CA8" w:rsidRPr="00A44CA8" w:rsidRDefault="004949DE" w:rsidP="00A44CA8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актуальность  и  значимость  творческих  проектов  (отчетов),  их современность,  духовно-нравственное  и  гражданско-патриотическое содержание;</w:t>
      </w:r>
    </w:p>
    <w:p w:rsidR="00A44CA8" w:rsidRPr="00A44CA8" w:rsidRDefault="004949DE" w:rsidP="00A44CA8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культура художественного оформления творческих проектов (видео, фотоматериалов, презентаций - отчетов).</w:t>
      </w:r>
    </w:p>
    <w:p w:rsidR="00A44CA8" w:rsidRPr="00A44CA8" w:rsidRDefault="00A44CA8" w:rsidP="00A44CA8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4CA8" w:rsidRDefault="0044159A" w:rsidP="0044159A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Оформление заявок на </w:t>
      </w:r>
      <w:r w:rsidR="001F7132" w:rsidRPr="00A44C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в экспедиции</w:t>
      </w:r>
      <w:r w:rsidRPr="00A44C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44159A" w:rsidRPr="00A44CA8" w:rsidRDefault="0044159A" w:rsidP="00A44CA8">
      <w:pPr>
        <w:pStyle w:val="a7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1F7132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экспедиции</w:t>
      </w: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могут быть поданы в оргкомитет в электронном виде по эл. адресу (e-</w:t>
      </w:r>
      <w:proofErr w:type="spellStart"/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mail</w:t>
      </w:r>
      <w:proofErr w:type="spellEnd"/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): </w:t>
      </w:r>
      <w:hyperlink r:id="rId9" w:history="1">
        <w:r w:rsidR="001F7132" w:rsidRPr="00A44CA8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nmt</w:t>
        </w:r>
        <w:r w:rsidR="001F7132" w:rsidRPr="00A44CA8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@ocktula.ru</w:t>
        </w:r>
      </w:hyperlink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</w:t>
      </w:r>
      <w:r w:rsidR="001F7132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или Почтой России</w:t>
      </w: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F7132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адресу: г. Тула, ул. 9 Мая, </w:t>
      </w:r>
      <w:r w:rsidRPr="0088758A">
        <w:rPr>
          <w:rFonts w:ascii="Times New Roman" w:eastAsia="Calibri" w:hAnsi="Times New Roman" w:cs="Times New Roman"/>
          <w:sz w:val="24"/>
          <w:szCs w:val="24"/>
          <w:lang w:eastAsia="ru-RU"/>
        </w:rPr>
        <w:t>д. 1 «б», Центр народного творчества ГУК ТО «</w:t>
      </w:r>
      <w:proofErr w:type="spellStart"/>
      <w:r w:rsidRPr="0088758A">
        <w:rPr>
          <w:rFonts w:ascii="Times New Roman" w:eastAsia="Calibri" w:hAnsi="Times New Roman" w:cs="Times New Roman"/>
          <w:sz w:val="24"/>
          <w:szCs w:val="24"/>
          <w:lang w:eastAsia="ru-RU"/>
        </w:rPr>
        <w:t>ОЦРИНКиТ</w:t>
      </w:r>
      <w:proofErr w:type="spellEnd"/>
      <w:r w:rsidRPr="008875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</w:p>
    <w:p w:rsidR="0044159A" w:rsidRPr="0044159A" w:rsidRDefault="0044159A" w:rsidP="0044159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25CF4" w:rsidRPr="004949DE" w:rsidRDefault="0044159A" w:rsidP="00A44CA8">
      <w:pPr>
        <w:pStyle w:val="a7"/>
        <w:numPr>
          <w:ilvl w:val="0"/>
          <w:numId w:val="6"/>
        </w:num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НАГРАЖДЕНИЕ:</w:t>
      </w:r>
    </w:p>
    <w:p w:rsidR="0088758A" w:rsidRPr="004949DE" w:rsidRDefault="0088758A" w:rsidP="00625CF4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4159A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Все участники (коллективы</w:t>
      </w:r>
      <w:r w:rsidR="00423ACE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отдельные участники</w:t>
      </w:r>
      <w:r w:rsidR="0044159A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23ACE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которые </w:t>
      </w:r>
      <w:proofErr w:type="gramStart"/>
      <w:r w:rsidR="00423ACE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орга</w:t>
      </w:r>
      <w:r w:rsidR="00620F9D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низовали и провели</w:t>
      </w:r>
      <w:proofErr w:type="gramEnd"/>
      <w:r w:rsidR="00620F9D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экспедицию,</w:t>
      </w:r>
      <w:r w:rsidR="00423ACE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предоставили в оргкомитет видео</w:t>
      </w:r>
      <w:r w:rsidR="002228F9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фотоматериалы, </w:t>
      </w:r>
      <w:r w:rsidR="00423ACE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презентации - отчёты</w:t>
      </w:r>
      <w:r w:rsidR="0044159A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0F9D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44159A" w:rsidRPr="004949D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423ACE" w:rsidRPr="004949D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44159A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23ACE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="00620F9D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тап)</w:t>
      </w:r>
      <w:r w:rsidR="0044159A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награждаются «Благодарственными письмами за участие в </w:t>
      </w:r>
      <w:r w:rsidR="00423ACE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областной  фольклорно-краеведческой экспедиции «ЖИВАЯ ПАМЯТЬ»</w:t>
      </w:r>
      <w:r w:rsidR="0044159A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25CF4" w:rsidRPr="004949DE" w:rsidRDefault="00423ACE" w:rsidP="00625CF4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z w:val="24"/>
        </w:rPr>
        <w:t>К</w:t>
      </w:r>
      <w:r w:rsidR="0044159A" w:rsidRPr="004949DE">
        <w:rPr>
          <w:rFonts w:ascii="Times New Roman" w:eastAsia="Calibri" w:hAnsi="Times New Roman" w:cs="Times New Roman"/>
          <w:sz w:val="24"/>
        </w:rPr>
        <w:t>оллективы</w:t>
      </w:r>
      <w:r w:rsidRPr="004949DE">
        <w:rPr>
          <w:rFonts w:ascii="Times New Roman" w:eastAsia="Calibri" w:hAnsi="Times New Roman" w:cs="Times New Roman"/>
          <w:sz w:val="24"/>
        </w:rPr>
        <w:t xml:space="preserve"> и отдельные участники</w:t>
      </w:r>
      <w:r w:rsidR="0044159A" w:rsidRPr="004949DE">
        <w:rPr>
          <w:rFonts w:ascii="Times New Roman" w:eastAsia="Calibri" w:hAnsi="Times New Roman" w:cs="Times New Roman"/>
          <w:sz w:val="24"/>
        </w:rPr>
        <w:t xml:space="preserve">, </w:t>
      </w:r>
      <w:r w:rsidRPr="004949DE">
        <w:rPr>
          <w:rFonts w:ascii="Times New Roman" w:eastAsia="Calibri" w:hAnsi="Times New Roman" w:cs="Times New Roman"/>
          <w:sz w:val="24"/>
        </w:rPr>
        <w:t>прошедшие</w:t>
      </w:r>
      <w:r w:rsidR="0044159A" w:rsidRPr="004949DE">
        <w:rPr>
          <w:rFonts w:ascii="Times New Roman" w:eastAsia="Calibri" w:hAnsi="Times New Roman" w:cs="Times New Roman"/>
          <w:sz w:val="24"/>
        </w:rPr>
        <w:t xml:space="preserve"> II</w:t>
      </w:r>
      <w:r w:rsidRPr="004949DE">
        <w:rPr>
          <w:rFonts w:ascii="Times New Roman" w:eastAsia="Calibri" w:hAnsi="Times New Roman" w:cs="Times New Roman"/>
          <w:sz w:val="24"/>
        </w:rPr>
        <w:t>I</w:t>
      </w:r>
      <w:r w:rsidR="0044159A" w:rsidRPr="004949DE">
        <w:rPr>
          <w:rFonts w:ascii="Times New Roman" w:eastAsia="Calibri" w:hAnsi="Times New Roman" w:cs="Times New Roman"/>
          <w:sz w:val="24"/>
        </w:rPr>
        <w:t xml:space="preserve"> </w:t>
      </w:r>
      <w:r w:rsidRPr="004949DE">
        <w:rPr>
          <w:rFonts w:ascii="Times New Roman" w:eastAsia="Calibri" w:hAnsi="Times New Roman" w:cs="Times New Roman"/>
          <w:sz w:val="24"/>
        </w:rPr>
        <w:t>этап</w:t>
      </w:r>
      <w:r w:rsidR="00225AFA" w:rsidRPr="004949DE">
        <w:rPr>
          <w:rFonts w:ascii="Times New Roman" w:eastAsia="Calibri" w:hAnsi="Times New Roman" w:cs="Times New Roman"/>
          <w:sz w:val="24"/>
        </w:rPr>
        <w:t xml:space="preserve"> (заочный)</w:t>
      </w:r>
      <w:r w:rsidR="0044159A" w:rsidRPr="004949DE">
        <w:rPr>
          <w:rFonts w:ascii="Times New Roman" w:eastAsia="Calibri" w:hAnsi="Times New Roman" w:cs="Times New Roman"/>
          <w:sz w:val="24"/>
        </w:rPr>
        <w:t xml:space="preserve">, награждаются </w:t>
      </w:r>
      <w:r w:rsidR="0044159A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«Дипломами участника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областной  фольклорно-краеведческой экспедиции «ЖИВАЯ ПАМЯТЬ».</w:t>
      </w:r>
    </w:p>
    <w:p w:rsidR="005574B5" w:rsidRPr="00A44CA8" w:rsidRDefault="0088758A" w:rsidP="00A44CA8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Коллективы и отдельные участники, </w:t>
      </w:r>
      <w:r w:rsidR="007C702B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чьи видео</w:t>
      </w:r>
      <w:r w:rsidR="002228F9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2228F9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фотоматериалы</w:t>
      </w:r>
      <w:proofErr w:type="gramEnd"/>
      <w:r w:rsidR="00427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</w:t>
      </w:r>
      <w:r w:rsidR="007C702B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презентации</w:t>
      </w:r>
      <w:r w:rsidR="00225AFA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86057">
        <w:rPr>
          <w:rFonts w:ascii="Times New Roman" w:eastAsia="Calibri" w:hAnsi="Times New Roman" w:cs="Times New Roman"/>
          <w:sz w:val="24"/>
          <w:szCs w:val="24"/>
          <w:lang w:eastAsia="ru-RU"/>
        </w:rPr>
        <w:t>– отчёты будут</w:t>
      </w:r>
      <w:r w:rsidR="00986057" w:rsidRPr="00427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6D0E" w:rsidRPr="004270EC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рекомендованы</w:t>
      </w:r>
      <w:r w:rsidRPr="004270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членами экспертного совета</w:t>
      </w:r>
      <w:r w:rsidR="009860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включения в буклет</w:t>
      </w:r>
      <w:r w:rsidR="00760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D015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986057" w:rsidRPr="009860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D0152">
        <w:rPr>
          <w:rFonts w:ascii="Times New Roman" w:eastAsia="Calibri" w:hAnsi="Times New Roman" w:cs="Times New Roman"/>
          <w:sz w:val="24"/>
          <w:szCs w:val="24"/>
          <w:lang w:eastAsia="ru-RU"/>
        </w:rPr>
        <w:t>диск с</w:t>
      </w:r>
      <w:r w:rsidR="00760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видеоматериал</w:t>
      </w:r>
      <w:r w:rsidR="00BD0152">
        <w:rPr>
          <w:rFonts w:ascii="Times New Roman" w:eastAsia="Calibri" w:hAnsi="Times New Roman" w:cs="Times New Roman"/>
          <w:sz w:val="24"/>
          <w:szCs w:val="24"/>
          <w:lang w:eastAsia="ru-RU"/>
        </w:rPr>
        <w:t>ами</w:t>
      </w:r>
      <w:r w:rsidR="007C00A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7C702B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6D0E">
        <w:rPr>
          <w:rFonts w:ascii="Times New Roman" w:eastAsia="Calibri" w:hAnsi="Times New Roman" w:cs="Times New Roman"/>
          <w:sz w:val="24"/>
          <w:szCs w:val="24"/>
          <w:lang w:eastAsia="ru-RU"/>
        </w:rPr>
        <w:t>награжд</w:t>
      </w:r>
      <w:r w:rsidR="00986057">
        <w:rPr>
          <w:rFonts w:ascii="Times New Roman" w:eastAsia="Calibri" w:hAnsi="Times New Roman" w:cs="Times New Roman"/>
          <w:sz w:val="24"/>
          <w:szCs w:val="24"/>
          <w:lang w:eastAsia="ru-RU"/>
        </w:rPr>
        <w:t>аются</w:t>
      </w:r>
      <w:r w:rsidR="007C702B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Дипломами Лауреатов </w:t>
      </w:r>
      <w:r w:rsidR="00225AFA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I, II и III степеней </w:t>
      </w:r>
      <w:r w:rsidR="0008435B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двух возрастных группах) </w:t>
      </w:r>
      <w:r w:rsidR="005B7619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«З</w:t>
      </w:r>
      <w:r w:rsidR="00225AFA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B7619" w:rsidRPr="004949DE">
        <w:t xml:space="preserve"> </w:t>
      </w:r>
      <w:r w:rsidR="005B7619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изучение,</w:t>
      </w:r>
      <w:r w:rsidR="0008435B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7619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сохранение и популяризацию  культурного  и  исторического </w:t>
      </w:r>
      <w:r w:rsidR="005B7619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наследия Тульской области</w:t>
      </w:r>
      <w:r w:rsidR="00F41CCC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, активное участие в работе</w:t>
      </w:r>
      <w:r w:rsidR="00F41CCC" w:rsidRPr="004949DE">
        <w:t xml:space="preserve"> </w:t>
      </w:r>
      <w:r w:rsidR="00F41CCC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областной  фольклорно-краеведческой экспедиции «ЖИВАЯ ПАМЯТЬ».</w:t>
      </w:r>
      <w:r w:rsidR="005574B5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E4F18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Оргкомитет сохраняет за собой право присуждения нескольких дипломов Лауреатов  I, II и III степеней (для участников экспедиции из кажд</w:t>
      </w:r>
      <w:r w:rsidR="00A44CA8">
        <w:rPr>
          <w:rFonts w:ascii="Times New Roman" w:eastAsia="Calibri" w:hAnsi="Times New Roman" w:cs="Times New Roman"/>
          <w:sz w:val="24"/>
          <w:szCs w:val="24"/>
          <w:lang w:eastAsia="ru-RU"/>
        </w:rPr>
        <w:t>ого муниципального образования).</w:t>
      </w:r>
    </w:p>
    <w:p w:rsidR="0088758A" w:rsidRPr="004949DE" w:rsidRDefault="005574B5" w:rsidP="005574B5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Лучшей работе (коллективу или отдельному участнику) присуждается ГРАН-ПРИ областной  фольклорно-краеведческой экспедиции «ЖИВАЯ ПАМЯТЬ».</w:t>
      </w:r>
    </w:p>
    <w:p w:rsidR="0088758A" w:rsidRPr="004949DE" w:rsidRDefault="0088758A" w:rsidP="008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758A" w:rsidRPr="004949DE" w:rsidRDefault="00225AFA" w:rsidP="008875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решению и рекомендации </w:t>
      </w:r>
      <w:r w:rsidR="0008435B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экспертного совета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574B5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обладателю</w:t>
      </w:r>
      <w:r w:rsidR="005574B5" w:rsidRPr="004949DE">
        <w:t xml:space="preserve"> </w:t>
      </w:r>
      <w:r w:rsidR="005574B5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ГРАН-ПРИ, </w:t>
      </w:r>
      <w:r w:rsidR="0008435B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Лауреатам</w:t>
      </w:r>
      <w:r w:rsidR="0008435B" w:rsidRPr="004949DE">
        <w:t xml:space="preserve"> </w:t>
      </w:r>
      <w:r w:rsidR="0008435B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I, II </w:t>
      </w:r>
      <w:r w:rsid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08435B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III степеней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8435B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III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заочного этапа </w:t>
      </w:r>
      <w:r w:rsidR="0008435B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оргкомитет</w:t>
      </w:r>
      <w:r w:rsidR="007925E2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заранее</w:t>
      </w:r>
      <w:r w:rsidR="0008435B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официальные приглашения для участия в</w:t>
      </w:r>
      <w:r w:rsidR="00FA09E4" w:rsidRPr="004949DE">
        <w:t xml:space="preserve"> </w:t>
      </w:r>
      <w:r w:rsidR="00FA09E4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концерте «ЖИВАЯ ПАМЯТЬ», а также</w:t>
      </w:r>
      <w:r w:rsidR="009944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A09E4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областных мероприятиях празднования 75-летия обороны города Тулы в годы Великой Отечественной Войны</w:t>
      </w:r>
      <w:r w:rsidR="007925E2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435B" w:rsidRPr="0044159A" w:rsidRDefault="0008435B" w:rsidP="0044159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4159A" w:rsidRPr="00A44CA8" w:rsidRDefault="0044159A" w:rsidP="00A44CA8">
      <w:pPr>
        <w:pStyle w:val="a7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</w:t>
      </w:r>
      <w:r w:rsidR="00C70CBE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ПРЕЗЕНТАЦИЙ </w:t>
      </w:r>
      <w:r w:rsidR="008C2049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C70CBE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ОТЧЁТОВ</w:t>
      </w:r>
      <w:r w:rsidR="008C2049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ФОТОМАТЕРИАЛОВ</w:t>
      </w: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адресам): </w:t>
      </w:r>
    </w:p>
    <w:p w:rsidR="00A44CA8" w:rsidRDefault="0044159A" w:rsidP="00A44CA8">
      <w:pPr>
        <w:pStyle w:val="a7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e-mail: </w:t>
      </w:r>
      <w:hyperlink r:id="rId10" w:history="1">
        <w:r w:rsidR="00294B5F" w:rsidRPr="00A44CA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nmt@ocktula.ru</w:t>
        </w:r>
      </w:hyperlink>
      <w:r w:rsidR="00A44CA8" w:rsidRPr="00A44CA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;</w:t>
      </w:r>
    </w:p>
    <w:p w:rsidR="0044159A" w:rsidRPr="00A44CA8" w:rsidRDefault="0044159A" w:rsidP="00A44CA8">
      <w:pPr>
        <w:pStyle w:val="a7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300028, г. Тула, ул.9 Мая, д.1 «б»</w:t>
      </w:r>
      <w:r w:rsidR="00A44CA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 народного творчества ГУК ТО «</w:t>
      </w:r>
      <w:proofErr w:type="spellStart"/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ОЦРИНКиТ</w:t>
      </w:r>
      <w:proofErr w:type="spellEnd"/>
      <w:r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8C2049" w:rsidRPr="004949DE" w:rsidRDefault="008C2049" w:rsidP="008C2049">
      <w:pPr>
        <w:spacing w:after="0" w:line="240" w:lineRule="auto"/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</w:pPr>
    </w:p>
    <w:p w:rsidR="00510583" w:rsidRDefault="008C2049" w:rsidP="00A44CA8">
      <w:pPr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ПЕРЕДАЧА </w:t>
      </w:r>
      <w:r w:rsidR="00294B5F"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ВИДЕО</w:t>
      </w:r>
      <w:r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МАТЕРИАЛОВ В ОРГКОМИТЕТ</w:t>
      </w:r>
      <w:r w:rsidR="00294B5F"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производится</w:t>
      </w:r>
      <w:r w:rsidR="00294B5F"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с помощью </w:t>
      </w:r>
      <w:proofErr w:type="spellStart"/>
      <w:r w:rsidR="00294B5F"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файлообменников</w:t>
      </w:r>
      <w:proofErr w:type="spellEnd"/>
      <w:r w:rsidR="00294B5F"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, указав в презентации-отчёте</w:t>
      </w:r>
      <w:r w:rsidR="007E2F87"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ссылку на ресурс</w:t>
      </w:r>
      <w:r w:rsidR="00FE4F1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, или </w:t>
      </w:r>
      <w:r w:rsidR="00FE4F18" w:rsidRPr="00FE4F1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на материальных носителях</w:t>
      </w:r>
      <w:r w:rsidR="00FE4F18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.</w:t>
      </w:r>
    </w:p>
    <w:p w:rsidR="00510583" w:rsidRDefault="00510583" w:rsidP="00294B5F">
      <w:pPr>
        <w:spacing w:after="0" w:line="240" w:lineRule="auto"/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</w:pPr>
    </w:p>
    <w:p w:rsidR="00616213" w:rsidRPr="004949DE" w:rsidRDefault="00510583" w:rsidP="00294B5F">
      <w:pPr>
        <w:spacing w:after="0" w:line="240" w:lineRule="auto"/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П</w:t>
      </w:r>
      <w:r w:rsidRPr="00510583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резентационные материалы не </w:t>
      </w:r>
      <w:proofErr w:type="gramStart"/>
      <w:r w:rsidRPr="00510583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редактируются и не возвращаются</w:t>
      </w:r>
      <w:proofErr w:type="gramEnd"/>
      <w:r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.</w:t>
      </w:r>
      <w:r w:rsidR="007E2F87"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294B5F" w:rsidRPr="004949DE" w:rsidRDefault="00294B5F" w:rsidP="00A44CA8">
      <w:pPr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 xml:space="preserve"> </w:t>
      </w:r>
    </w:p>
    <w:p w:rsidR="0044159A" w:rsidRPr="004949DE" w:rsidRDefault="0044159A" w:rsidP="00A44CA8">
      <w:pPr>
        <w:spacing w:after="0" w:line="240" w:lineRule="auto"/>
        <w:jc w:val="both"/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Телефоны для справок: 8953</w:t>
      </w:r>
      <w:r w:rsidR="00294B5F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4192970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94B5F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Алексей Юрьевич Ченцов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94B5F"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44CA8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>Центр</w:t>
      </w:r>
      <w:r w:rsidR="00A44CA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A44CA8" w:rsidRPr="00A44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народного творчества</w:t>
      </w:r>
      <w:r w:rsidRPr="004949D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159A" w:rsidRPr="004949DE" w:rsidRDefault="0044159A" w:rsidP="0044159A">
      <w:pPr>
        <w:spacing w:after="0" w:line="240" w:lineRule="auto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</w:p>
    <w:p w:rsidR="0044159A" w:rsidRPr="004949DE" w:rsidRDefault="0044159A" w:rsidP="0044159A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ПОЛОЖЕНИЕ О</w:t>
      </w:r>
      <w:r w:rsidR="00C306CD"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Б</w:t>
      </w:r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 </w:t>
      </w:r>
      <w:r w:rsidR="00C306CD"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ЭКСПЕДИЦИИ</w:t>
      </w:r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, </w:t>
      </w:r>
      <w:r w:rsidR="0008435B"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СПИСОК УЧАСТНИКОВ </w:t>
      </w:r>
      <w:r w:rsidR="0008435B"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val="en-US" w:eastAsia="ru-RU"/>
        </w:rPr>
        <w:t>II</w:t>
      </w:r>
      <w:r w:rsidR="0008435B"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 ЭТАПА, СПИСОК ЛАУРЕАТОВ</w:t>
      </w:r>
      <w:r w:rsidR="00C306CD"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,</w:t>
      </w:r>
      <w:r w:rsidR="0008435B"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 </w:t>
      </w:r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ФОТООТЧЕТЫ И РЕПОРТАЖИ РАЗМЕЩАЮТСЯ НА САЙТАХ:  </w:t>
      </w:r>
    </w:p>
    <w:p w:rsidR="0044159A" w:rsidRPr="004949DE" w:rsidRDefault="0044159A" w:rsidP="004415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Министерство культуры и туризма Тульской области - </w:t>
      </w:r>
      <w:hyperlink r:id="rId11" w:history="1">
        <w:r w:rsidRPr="004949DE">
          <w:rPr>
            <w:rFonts w:ascii="Times New Roman" w:eastAsia="Calibri" w:hAnsi="Times New Roman" w:cs="Times New Roman"/>
            <w:iCs/>
            <w:sz w:val="24"/>
            <w:szCs w:val="24"/>
            <w:u w:val="single"/>
            <w:lang w:eastAsia="ru-RU"/>
          </w:rPr>
          <w:t>http://culture.tularegion.ru/</w:t>
        </w:r>
      </w:hyperlink>
      <w:r w:rsidRPr="004949D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</w:p>
    <w:p w:rsidR="0044159A" w:rsidRPr="004949DE" w:rsidRDefault="0044159A" w:rsidP="0044159A">
      <w:pPr>
        <w:numPr>
          <w:ilvl w:val="0"/>
          <w:numId w:val="2"/>
        </w:numPr>
        <w:spacing w:after="0"/>
        <w:ind w:left="771" w:hanging="357"/>
        <w:jc w:val="both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</w:pPr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ГУК Тульской области «Объединение центров развития искусства, народной культуры и туризма»</w:t>
      </w:r>
      <w:r w:rsidR="00A44CA8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 -</w:t>
      </w:r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 xml:space="preserve"> </w:t>
      </w:r>
      <w:hyperlink r:id="rId12" w:history="1">
        <w:r w:rsidRPr="004949DE">
          <w:rPr>
            <w:rFonts w:ascii="Times New Roman" w:eastAsia="Calibri" w:hAnsi="Times New Roman" w:cs="Times New Roman"/>
            <w:iCs/>
            <w:spacing w:val="1"/>
            <w:sz w:val="24"/>
            <w:szCs w:val="24"/>
            <w:u w:val="single"/>
            <w:lang w:eastAsia="ru-RU"/>
          </w:rPr>
          <w:t>http://ocktula.ru/</w:t>
        </w:r>
      </w:hyperlink>
      <w:r w:rsidRPr="004949DE">
        <w:rPr>
          <w:rFonts w:ascii="Times New Roman" w:eastAsia="Calibri" w:hAnsi="Times New Roman" w:cs="Times New Roman"/>
          <w:iCs/>
          <w:spacing w:val="1"/>
          <w:sz w:val="24"/>
          <w:szCs w:val="24"/>
          <w:lang w:eastAsia="ru-RU"/>
        </w:rPr>
        <w:t>;</w:t>
      </w:r>
    </w:p>
    <w:p w:rsidR="0044159A" w:rsidRPr="0044159A" w:rsidRDefault="0044159A" w:rsidP="0044159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4159A" w:rsidRPr="000F1F1D" w:rsidRDefault="00616213" w:rsidP="00A44CA8">
      <w:pPr>
        <w:pStyle w:val="a7"/>
        <w:numPr>
          <w:ilvl w:val="0"/>
          <w:numId w:val="6"/>
        </w:num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ЭКСПЕРТНЫЙ СОВЕТ</w:t>
      </w:r>
      <w:r w:rsidR="003B3283"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(Приложение №2)</w:t>
      </w:r>
      <w:r w:rsidR="00A44CA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159A" w:rsidRDefault="00AA5BEF" w:rsidP="00C866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Экспертный совет</w:t>
      </w:r>
      <w:r w:rsidR="003B3283"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производит просмотр представленных материалов, анализирует,</w:t>
      </w:r>
      <w:r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C00AC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рекомендует материалы для включения в фото</w:t>
      </w:r>
      <w:r w:rsidR="00F326B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C00AC">
        <w:rPr>
          <w:rFonts w:ascii="Times New Roman" w:eastAsia="Calibri" w:hAnsi="Times New Roman" w:cs="Times New Roman"/>
          <w:sz w:val="24"/>
          <w:szCs w:val="24"/>
          <w:lang w:eastAsia="ru-RU"/>
        </w:rPr>
        <w:t>буклет и диск,</w:t>
      </w:r>
      <w:r w:rsidR="0044159A"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 Лауреатов </w:t>
      </w:r>
      <w:r w:rsidR="0044159A" w:rsidRPr="000F1F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44159A"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44159A" w:rsidRPr="000F1F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4159A"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44159A" w:rsidRPr="000F1F1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="003B3283"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степени и обладателя ГРАН-ПРИ</w:t>
      </w:r>
      <w:r w:rsidR="0044159A" w:rsidRPr="000F1F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7984" w:rsidRPr="00D86904" w:rsidRDefault="00297984" w:rsidP="00C8665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4CA8" w:rsidRDefault="0044159A" w:rsidP="0044159A">
      <w:pPr>
        <w:pStyle w:val="a7"/>
        <w:numPr>
          <w:ilvl w:val="0"/>
          <w:numId w:val="6"/>
        </w:num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ФИНАНСОВЫЕ УСЛОВИЯ.  </w:t>
      </w:r>
    </w:p>
    <w:p w:rsidR="00CD5C01" w:rsidRPr="00A44CA8" w:rsidRDefault="00CD5C01" w:rsidP="00A44CA8">
      <w:pPr>
        <w:pStyle w:val="a7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4CA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 счет местных сре</w:t>
      </w:r>
      <w:proofErr w:type="gramStart"/>
      <w:r w:rsidRPr="00A44CA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дств</w:t>
      </w:r>
      <w:r w:rsidR="00E86910" w:rsidRPr="00A44CA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пр</w:t>
      </w:r>
      <w:proofErr w:type="gramEnd"/>
      <w:r w:rsidR="00E86910" w:rsidRPr="00A44CA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оизводится:</w:t>
      </w:r>
    </w:p>
    <w:p w:rsidR="00CD5C01" w:rsidRPr="00D86904" w:rsidRDefault="00861E52" w:rsidP="00CD5C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и проведение </w:t>
      </w:r>
      <w:r w:rsidR="00CD5C01"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>кспедиционной</w:t>
      </w:r>
      <w:r w:rsidR="00CD5C01"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</w:t>
      </w: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>оты</w:t>
      </w:r>
      <w:r w:rsidR="00E86910"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участников проекта;</w:t>
      </w:r>
    </w:p>
    <w:p w:rsidR="0044159A" w:rsidRPr="00C14FD1" w:rsidRDefault="0044159A" w:rsidP="00C14FD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транспортные расходы для участия</w:t>
      </w:r>
      <w:r w:rsidR="00861E52"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лауреатов</w:t>
      </w: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CD5C01"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концерте «ЖИВАЯ ПАМЯТЬ», </w:t>
      </w:r>
      <w:r w:rsidR="00CD5C01" w:rsidRPr="00C14FD1">
        <w:rPr>
          <w:rFonts w:ascii="Times New Roman" w:eastAsia="Calibri" w:hAnsi="Times New Roman" w:cs="Times New Roman"/>
          <w:sz w:val="24"/>
          <w:szCs w:val="24"/>
          <w:lang w:eastAsia="ru-RU"/>
        </w:rPr>
        <w:t>а также</w:t>
      </w:r>
      <w:r w:rsidR="00297984" w:rsidRPr="00C14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CD5C01" w:rsidRPr="00C14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областных мероприятиях празднования 75-летия обороны города Тулы в годы Великой Отечественной Войны</w:t>
      </w:r>
      <w:r w:rsidR="00846D0E" w:rsidRPr="00C14FD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331B0" w:rsidRPr="00D86904" w:rsidRDefault="00D331B0" w:rsidP="00846D0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59A" w:rsidRPr="00D331B0" w:rsidRDefault="0044159A" w:rsidP="00C14FD1">
      <w:pPr>
        <w:spacing w:after="0" w:line="240" w:lineRule="auto"/>
        <w:ind w:left="284" w:firstLine="425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D331B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 счет оргкомитета фестиваля:</w:t>
      </w:r>
    </w:p>
    <w:p w:rsidR="0044159A" w:rsidRPr="00D86904" w:rsidRDefault="005E0DD5" w:rsidP="004415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и печать благодарственных писем, дипломов Лауреатов и участников;</w:t>
      </w:r>
    </w:p>
    <w:p w:rsidR="005E0DD5" w:rsidRPr="00D86904" w:rsidRDefault="005E0DD5" w:rsidP="004415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 к </w:t>
      </w:r>
      <w:r w:rsidR="00291B87">
        <w:rPr>
          <w:rFonts w:ascii="Times New Roman" w:eastAsia="Calibri" w:hAnsi="Times New Roman" w:cs="Times New Roman"/>
          <w:sz w:val="24"/>
          <w:szCs w:val="24"/>
          <w:lang w:eastAsia="ru-RU"/>
        </w:rPr>
        <w:t>изданию, издание</w:t>
      </w:r>
      <w:r w:rsidR="007C00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фото</w:t>
      </w:r>
      <w:r w:rsidR="00F326B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C00AC">
        <w:rPr>
          <w:rFonts w:ascii="Times New Roman" w:eastAsia="Calibri" w:hAnsi="Times New Roman" w:cs="Times New Roman"/>
          <w:sz w:val="24"/>
          <w:szCs w:val="24"/>
          <w:lang w:eastAsia="ru-RU"/>
        </w:rPr>
        <w:t>буклета</w:t>
      </w: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выпуск диска с материалами экспедиции;</w:t>
      </w:r>
    </w:p>
    <w:p w:rsidR="005E0DD5" w:rsidRPr="00D86904" w:rsidRDefault="005E0DD5" w:rsidP="005E0D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690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проведение концерта «ЖИВАЯ ПАМЯТЬ»</w:t>
      </w:r>
      <w:r w:rsidR="00C14FD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159A" w:rsidRPr="0044159A" w:rsidRDefault="0044159A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4159A" w:rsidRDefault="0044159A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86904" w:rsidRDefault="00D86904" w:rsidP="004415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0375E5" w:rsidRDefault="000375E5" w:rsidP="00C8665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59455A" w:rsidRDefault="0059455A" w:rsidP="00C8665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C86656" w:rsidRDefault="00C86656" w:rsidP="00C8665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C14FD1" w:rsidRDefault="00C14FD1" w:rsidP="00C8665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C14FD1" w:rsidRDefault="00C14FD1" w:rsidP="00C8665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C14FD1" w:rsidRDefault="00C14FD1" w:rsidP="00C8665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C86656" w:rsidRPr="0044159A" w:rsidRDefault="00C86656" w:rsidP="00C8665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1768E" w:rsidRPr="00D1768E" w:rsidRDefault="00D1768E" w:rsidP="00D176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1768E" w:rsidRPr="00D1768E" w:rsidRDefault="00D1768E" w:rsidP="00C14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ЗАЯВКА</w:t>
      </w:r>
    </w:p>
    <w:p w:rsidR="00D1768E" w:rsidRPr="00D1768E" w:rsidRDefault="00D1768E" w:rsidP="00C14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на участие в «Областной  фольклорно-краеведческой экспедиции,</w:t>
      </w:r>
    </w:p>
    <w:p w:rsidR="00D1768E" w:rsidRDefault="00D1768E" w:rsidP="00C14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посвященной 75-летию обороны города Тулы «Живая память»</w:t>
      </w:r>
    </w:p>
    <w:p w:rsidR="00C14FD1" w:rsidRPr="00D1768E" w:rsidRDefault="00C14FD1" w:rsidP="00C14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FD1" w:rsidRPr="00C14FD1" w:rsidRDefault="00D1768E" w:rsidP="00C14FD1">
      <w:pPr>
        <w:pStyle w:val="a7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FD1">
        <w:rPr>
          <w:rFonts w:ascii="Times New Roman" w:hAnsi="Times New Roman" w:cs="Times New Roman"/>
          <w:sz w:val="24"/>
          <w:szCs w:val="24"/>
        </w:rPr>
        <w:t>Район, населенный пункт__________________________________________</w:t>
      </w:r>
      <w:r w:rsidR="00C14FD1" w:rsidRPr="00C14FD1">
        <w:rPr>
          <w:rFonts w:ascii="Times New Roman" w:hAnsi="Times New Roman" w:cs="Times New Roman"/>
          <w:sz w:val="24"/>
          <w:szCs w:val="24"/>
        </w:rPr>
        <w:t>___________</w:t>
      </w:r>
      <w:r w:rsidR="00C14FD1">
        <w:rPr>
          <w:rFonts w:ascii="Times New Roman" w:hAnsi="Times New Roman" w:cs="Times New Roman"/>
          <w:sz w:val="24"/>
          <w:szCs w:val="24"/>
        </w:rPr>
        <w:t>_____________</w:t>
      </w:r>
      <w:r w:rsidRPr="00C14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68E" w:rsidRPr="00C14FD1" w:rsidRDefault="00D1768E" w:rsidP="00C14F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FD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14FD1" w:rsidRPr="00C14FD1">
        <w:rPr>
          <w:rFonts w:ascii="Times New Roman" w:hAnsi="Times New Roman" w:cs="Times New Roman"/>
          <w:sz w:val="24"/>
          <w:szCs w:val="24"/>
        </w:rPr>
        <w:t>___________</w:t>
      </w:r>
      <w:r w:rsidRPr="00C14FD1">
        <w:rPr>
          <w:rFonts w:ascii="Times New Roman" w:hAnsi="Times New Roman" w:cs="Times New Roman"/>
          <w:sz w:val="24"/>
          <w:szCs w:val="24"/>
        </w:rPr>
        <w:t>____</w:t>
      </w:r>
    </w:p>
    <w:p w:rsidR="00C14FD1" w:rsidRDefault="00D1768E" w:rsidP="00C14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2. Наименование участника (учреждения культуры и искусства, общественн</w:t>
      </w:r>
      <w:r w:rsidR="00D86904">
        <w:rPr>
          <w:rFonts w:ascii="Times New Roman" w:hAnsi="Times New Roman" w:cs="Times New Roman"/>
          <w:sz w:val="24"/>
          <w:szCs w:val="24"/>
        </w:rPr>
        <w:t>ой</w:t>
      </w:r>
      <w:r w:rsidRPr="00D1768E">
        <w:rPr>
          <w:rFonts w:ascii="Times New Roman" w:hAnsi="Times New Roman" w:cs="Times New Roman"/>
          <w:sz w:val="24"/>
          <w:szCs w:val="24"/>
        </w:rPr>
        <w:t xml:space="preserve"> организации, творческ</w:t>
      </w:r>
      <w:r w:rsidR="00D86904">
        <w:rPr>
          <w:rFonts w:ascii="Times New Roman" w:hAnsi="Times New Roman" w:cs="Times New Roman"/>
          <w:sz w:val="24"/>
          <w:szCs w:val="24"/>
        </w:rPr>
        <w:t>ого коллектива</w:t>
      </w:r>
      <w:r w:rsidRPr="00D1768E">
        <w:rPr>
          <w:rFonts w:ascii="Times New Roman" w:hAnsi="Times New Roman" w:cs="Times New Roman"/>
          <w:sz w:val="24"/>
          <w:szCs w:val="24"/>
        </w:rPr>
        <w:t>, детск</w:t>
      </w:r>
      <w:r w:rsidR="00D86904">
        <w:rPr>
          <w:rFonts w:ascii="Times New Roman" w:hAnsi="Times New Roman" w:cs="Times New Roman"/>
          <w:sz w:val="24"/>
          <w:szCs w:val="24"/>
        </w:rPr>
        <w:t>ой</w:t>
      </w:r>
      <w:r w:rsidRPr="00D1768E">
        <w:rPr>
          <w:rFonts w:ascii="Times New Roman" w:hAnsi="Times New Roman" w:cs="Times New Roman"/>
          <w:sz w:val="24"/>
          <w:szCs w:val="24"/>
        </w:rPr>
        <w:t xml:space="preserve"> и</w:t>
      </w:r>
      <w:r w:rsidR="00D86904">
        <w:rPr>
          <w:rFonts w:ascii="Times New Roman" w:hAnsi="Times New Roman" w:cs="Times New Roman"/>
          <w:sz w:val="24"/>
          <w:szCs w:val="24"/>
        </w:rPr>
        <w:t>ли</w:t>
      </w:r>
      <w:r w:rsidRPr="00D1768E">
        <w:rPr>
          <w:rFonts w:ascii="Times New Roman" w:hAnsi="Times New Roman" w:cs="Times New Roman"/>
          <w:sz w:val="24"/>
          <w:szCs w:val="24"/>
        </w:rPr>
        <w:t xml:space="preserve"> молодежн</w:t>
      </w:r>
      <w:r w:rsidR="00D86904">
        <w:rPr>
          <w:rFonts w:ascii="Times New Roman" w:hAnsi="Times New Roman" w:cs="Times New Roman"/>
          <w:sz w:val="24"/>
          <w:szCs w:val="24"/>
        </w:rPr>
        <w:t>ой</w:t>
      </w:r>
      <w:r w:rsidRPr="00D1768E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D86904">
        <w:rPr>
          <w:rFonts w:ascii="Times New Roman" w:hAnsi="Times New Roman" w:cs="Times New Roman"/>
          <w:sz w:val="24"/>
          <w:szCs w:val="24"/>
        </w:rPr>
        <w:t>ой</w:t>
      </w:r>
      <w:r w:rsidRPr="00D1768E">
        <w:rPr>
          <w:rFonts w:ascii="Times New Roman" w:hAnsi="Times New Roman" w:cs="Times New Roman"/>
          <w:sz w:val="24"/>
          <w:szCs w:val="24"/>
        </w:rPr>
        <w:t xml:space="preserve"> организации, военно-патриотическ</w:t>
      </w:r>
      <w:r w:rsidR="00D86904">
        <w:rPr>
          <w:rFonts w:ascii="Times New Roman" w:hAnsi="Times New Roman" w:cs="Times New Roman"/>
          <w:sz w:val="24"/>
          <w:szCs w:val="24"/>
        </w:rPr>
        <w:t>ого клуба</w:t>
      </w:r>
      <w:r w:rsidRPr="00D1768E">
        <w:rPr>
          <w:rFonts w:ascii="Times New Roman" w:hAnsi="Times New Roman" w:cs="Times New Roman"/>
          <w:sz w:val="24"/>
          <w:szCs w:val="24"/>
        </w:rPr>
        <w:t>, ФИО</w:t>
      </w:r>
      <w:r w:rsidRPr="00D1768E">
        <w:rPr>
          <w:sz w:val="24"/>
          <w:szCs w:val="24"/>
        </w:rPr>
        <w:t xml:space="preserve"> </w:t>
      </w:r>
      <w:r w:rsidRPr="00D1768E">
        <w:rPr>
          <w:rFonts w:ascii="Times New Roman" w:hAnsi="Times New Roman" w:cs="Times New Roman"/>
          <w:sz w:val="24"/>
          <w:szCs w:val="24"/>
        </w:rPr>
        <w:t>отдельного участника – номинанта)__________________________________________</w:t>
      </w:r>
      <w:r w:rsidR="00C14FD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1768E" w:rsidRPr="00D1768E" w:rsidRDefault="00C14FD1" w:rsidP="00C14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1768E" w:rsidRPr="00D176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1768E" w:rsidRPr="00D1768E" w:rsidRDefault="00D1768E" w:rsidP="00C14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14FD1">
        <w:rPr>
          <w:rFonts w:ascii="Times New Roman" w:hAnsi="Times New Roman" w:cs="Times New Roman"/>
          <w:sz w:val="24"/>
          <w:szCs w:val="24"/>
        </w:rPr>
        <w:t>___________</w:t>
      </w:r>
      <w:r w:rsidRPr="00D1768E">
        <w:rPr>
          <w:rFonts w:ascii="Times New Roman" w:hAnsi="Times New Roman" w:cs="Times New Roman"/>
          <w:sz w:val="24"/>
          <w:szCs w:val="24"/>
        </w:rPr>
        <w:t>________</w:t>
      </w:r>
    </w:p>
    <w:p w:rsidR="00C14FD1" w:rsidRDefault="00D1768E" w:rsidP="00D1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_____________________________________________________________________________</w:t>
      </w:r>
    </w:p>
    <w:p w:rsidR="00D1768E" w:rsidRPr="00D1768E" w:rsidRDefault="00D1768E" w:rsidP="00D1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14FD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1768E" w:rsidRPr="00D1768E" w:rsidRDefault="00D1768E" w:rsidP="00D1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телефон:______________________________ факс:__________________</w:t>
      </w:r>
      <w:r w:rsidR="00C14FD1">
        <w:rPr>
          <w:rFonts w:ascii="Times New Roman" w:hAnsi="Times New Roman" w:cs="Times New Roman"/>
          <w:sz w:val="24"/>
          <w:szCs w:val="24"/>
        </w:rPr>
        <w:t>___________</w:t>
      </w:r>
      <w:r w:rsidRPr="00D1768E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D1768E" w:rsidRPr="00D1768E" w:rsidRDefault="00D1768E" w:rsidP="00D1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e-mail:__________________________________________________________</w:t>
      </w:r>
      <w:r w:rsidR="00C14FD1">
        <w:rPr>
          <w:rFonts w:ascii="Times New Roman" w:hAnsi="Times New Roman" w:cs="Times New Roman"/>
          <w:sz w:val="24"/>
          <w:szCs w:val="24"/>
        </w:rPr>
        <w:t>__________</w:t>
      </w:r>
      <w:r w:rsidRPr="00D1768E">
        <w:rPr>
          <w:rFonts w:ascii="Times New Roman" w:hAnsi="Times New Roman" w:cs="Times New Roman"/>
          <w:sz w:val="24"/>
          <w:szCs w:val="24"/>
        </w:rPr>
        <w:t>___</w:t>
      </w:r>
    </w:p>
    <w:p w:rsidR="00D1768E" w:rsidRPr="00D1768E" w:rsidRDefault="00D1768E" w:rsidP="00D1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3. Руководитель организации (Ф.И.О.) ______________________________________________________________</w:t>
      </w:r>
      <w:r w:rsidR="00C14FD1">
        <w:rPr>
          <w:rFonts w:ascii="Times New Roman" w:hAnsi="Times New Roman" w:cs="Times New Roman"/>
          <w:sz w:val="24"/>
          <w:szCs w:val="24"/>
        </w:rPr>
        <w:t>___________</w:t>
      </w:r>
      <w:r w:rsidRPr="00D1768E">
        <w:rPr>
          <w:rFonts w:ascii="Times New Roman" w:hAnsi="Times New Roman" w:cs="Times New Roman"/>
          <w:sz w:val="24"/>
          <w:szCs w:val="24"/>
        </w:rPr>
        <w:t>____</w:t>
      </w:r>
    </w:p>
    <w:p w:rsidR="00D1768E" w:rsidRPr="00D1768E" w:rsidRDefault="00D1768E" w:rsidP="00D1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4. Численность участников экспедиции _________чел.</w:t>
      </w:r>
    </w:p>
    <w:p w:rsidR="00C14FD1" w:rsidRDefault="00D1768E" w:rsidP="00D1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 xml:space="preserve">5. Руководитель экспедиции (Ф.И.О., должность) </w:t>
      </w:r>
    </w:p>
    <w:p w:rsidR="00D1768E" w:rsidRPr="00D1768E" w:rsidRDefault="00D1768E" w:rsidP="00D1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14FD1">
        <w:rPr>
          <w:rFonts w:ascii="Times New Roman" w:hAnsi="Times New Roman" w:cs="Times New Roman"/>
          <w:sz w:val="24"/>
          <w:szCs w:val="24"/>
        </w:rPr>
        <w:t>___________</w:t>
      </w:r>
      <w:r w:rsidRPr="00D1768E">
        <w:rPr>
          <w:rFonts w:ascii="Times New Roman" w:hAnsi="Times New Roman" w:cs="Times New Roman"/>
          <w:sz w:val="24"/>
          <w:szCs w:val="24"/>
        </w:rPr>
        <w:t>___________________</w:t>
      </w:r>
    </w:p>
    <w:p w:rsidR="00D1768E" w:rsidRPr="00D1768E" w:rsidRDefault="00D1768E" w:rsidP="00D1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 xml:space="preserve">6. </w:t>
      </w:r>
      <w:r w:rsidR="00C46400">
        <w:rPr>
          <w:rFonts w:ascii="Times New Roman" w:hAnsi="Times New Roman" w:cs="Times New Roman"/>
          <w:sz w:val="24"/>
          <w:szCs w:val="24"/>
        </w:rPr>
        <w:t>Список населённых пунктов, запланированных для исследования</w:t>
      </w:r>
      <w:r w:rsidRPr="00D176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768E" w:rsidRPr="00D1768E" w:rsidRDefault="00D1768E" w:rsidP="00D1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14FD1">
        <w:rPr>
          <w:rFonts w:ascii="Times New Roman" w:hAnsi="Times New Roman" w:cs="Times New Roman"/>
          <w:sz w:val="24"/>
          <w:szCs w:val="24"/>
        </w:rPr>
        <w:t>___________</w:t>
      </w:r>
      <w:r w:rsidRPr="00D1768E">
        <w:rPr>
          <w:rFonts w:ascii="Times New Roman" w:hAnsi="Times New Roman" w:cs="Times New Roman"/>
          <w:sz w:val="24"/>
          <w:szCs w:val="24"/>
        </w:rPr>
        <w:t>_______</w:t>
      </w:r>
    </w:p>
    <w:p w:rsidR="00D1768E" w:rsidRPr="00D1768E" w:rsidRDefault="00D1768E" w:rsidP="00D1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14FD1">
        <w:rPr>
          <w:rFonts w:ascii="Times New Roman" w:hAnsi="Times New Roman" w:cs="Times New Roman"/>
          <w:sz w:val="24"/>
          <w:szCs w:val="24"/>
        </w:rPr>
        <w:t>___________</w:t>
      </w:r>
      <w:r w:rsidRPr="00D1768E">
        <w:rPr>
          <w:rFonts w:ascii="Times New Roman" w:hAnsi="Times New Roman" w:cs="Times New Roman"/>
          <w:sz w:val="24"/>
          <w:szCs w:val="24"/>
        </w:rPr>
        <w:t>____</w:t>
      </w:r>
    </w:p>
    <w:p w:rsidR="00D1768E" w:rsidRDefault="00D1768E" w:rsidP="00D1768E">
      <w:pPr>
        <w:tabs>
          <w:tab w:val="left" w:pos="3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400" w:rsidRDefault="00C46400" w:rsidP="00D1768E">
      <w:pPr>
        <w:tabs>
          <w:tab w:val="left" w:pos="3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400" w:rsidRDefault="00C46400" w:rsidP="00D1768E">
      <w:pPr>
        <w:tabs>
          <w:tab w:val="left" w:pos="3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400" w:rsidRDefault="00C46400" w:rsidP="00D1768E">
      <w:pPr>
        <w:tabs>
          <w:tab w:val="left" w:pos="3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6400" w:rsidRDefault="00C46400" w:rsidP="00D1768E">
      <w:pPr>
        <w:tabs>
          <w:tab w:val="left" w:pos="32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159A" w:rsidRDefault="0044159A" w:rsidP="00C14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FD1" w:rsidRPr="0044159A" w:rsidRDefault="00C14FD1" w:rsidP="00C14FD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D1768E" w:rsidRPr="00D1768E" w:rsidRDefault="00D1768E" w:rsidP="00D176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№2. </w:t>
      </w:r>
    </w:p>
    <w:p w:rsidR="00D1768E" w:rsidRPr="00D1768E" w:rsidRDefault="00D1768E" w:rsidP="00D1768E">
      <w:pPr>
        <w:spacing w:line="240" w:lineRule="auto"/>
        <w:jc w:val="center"/>
        <w:rPr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СОСТАВ ЭКСПЕРТНОГО СОВЕТА</w:t>
      </w:r>
      <w:r w:rsidRPr="00D1768E">
        <w:rPr>
          <w:sz w:val="24"/>
          <w:szCs w:val="24"/>
        </w:rPr>
        <w:t xml:space="preserve"> </w:t>
      </w:r>
    </w:p>
    <w:p w:rsidR="00D1768E" w:rsidRDefault="00D1768E" w:rsidP="00AE53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>областной  фольклорно-краеведческой экспедиции</w:t>
      </w:r>
    </w:p>
    <w:p w:rsidR="00AE53E7" w:rsidRPr="00D1768E" w:rsidRDefault="00AE53E7" w:rsidP="00AE53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«ЖИВАЯ ПАМЯТЬ»</w:t>
      </w:r>
    </w:p>
    <w:p w:rsidR="00D1768E" w:rsidRPr="00D1768E" w:rsidRDefault="00D1768E" w:rsidP="00D1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65C72">
        <w:rPr>
          <w:rFonts w:ascii="Times New Roman" w:hAnsi="Times New Roman" w:cs="Times New Roman"/>
          <w:sz w:val="24"/>
          <w:szCs w:val="24"/>
        </w:rPr>
        <w:t>совета</w:t>
      </w:r>
      <w:r w:rsidRPr="00D1768E">
        <w:rPr>
          <w:rFonts w:ascii="Times New Roman" w:hAnsi="Times New Roman" w:cs="Times New Roman"/>
          <w:sz w:val="24"/>
          <w:szCs w:val="24"/>
        </w:rPr>
        <w:t>:</w:t>
      </w:r>
    </w:p>
    <w:p w:rsidR="00D1768E" w:rsidRPr="00845CA5" w:rsidRDefault="00D1768E" w:rsidP="00845CA5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CA5">
        <w:rPr>
          <w:rFonts w:ascii="Times New Roman" w:hAnsi="Times New Roman" w:cs="Times New Roman"/>
          <w:b/>
          <w:sz w:val="24"/>
          <w:szCs w:val="24"/>
        </w:rPr>
        <w:t>РЫБКИНА  Татьяна Вячеславовна -</w:t>
      </w:r>
      <w:r w:rsidRPr="00845CA5">
        <w:rPr>
          <w:rFonts w:ascii="Times New Roman" w:hAnsi="Times New Roman" w:cs="Times New Roman"/>
          <w:sz w:val="24"/>
          <w:szCs w:val="24"/>
        </w:rPr>
        <w:t xml:space="preserve"> Министр культуры и туризма Тульской области, председатель отделения Российского военно-исторического общества Тульской области;</w:t>
      </w:r>
    </w:p>
    <w:p w:rsidR="00D1768E" w:rsidRPr="00D1768E" w:rsidRDefault="00D1768E" w:rsidP="00D176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E65C72">
        <w:rPr>
          <w:rFonts w:ascii="Times New Roman" w:hAnsi="Times New Roman" w:cs="Times New Roman"/>
          <w:sz w:val="24"/>
          <w:szCs w:val="24"/>
        </w:rPr>
        <w:t>совета</w:t>
      </w:r>
      <w:r w:rsidRPr="00D1768E">
        <w:rPr>
          <w:rFonts w:ascii="Times New Roman" w:hAnsi="Times New Roman" w:cs="Times New Roman"/>
          <w:sz w:val="24"/>
          <w:szCs w:val="24"/>
        </w:rPr>
        <w:t>:</w:t>
      </w:r>
    </w:p>
    <w:p w:rsidR="00845CA5" w:rsidRDefault="00D1768E" w:rsidP="00845CA5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CA5">
        <w:rPr>
          <w:rFonts w:ascii="Times New Roman" w:hAnsi="Times New Roman" w:cs="Times New Roman"/>
          <w:b/>
          <w:sz w:val="24"/>
          <w:szCs w:val="24"/>
        </w:rPr>
        <w:t>АРБЕКОВА Елена Владимировна</w:t>
      </w:r>
      <w:r w:rsidRPr="00845CA5">
        <w:rPr>
          <w:rFonts w:ascii="Times New Roman" w:hAnsi="Times New Roman" w:cs="Times New Roman"/>
          <w:sz w:val="24"/>
          <w:szCs w:val="24"/>
        </w:rPr>
        <w:t xml:space="preserve"> - Директор ГУК ТО </w:t>
      </w:r>
      <w:r w:rsidR="003409F6" w:rsidRPr="00845CA5">
        <w:rPr>
          <w:rFonts w:ascii="Times New Roman" w:hAnsi="Times New Roman" w:cs="Times New Roman"/>
          <w:sz w:val="24"/>
          <w:szCs w:val="24"/>
        </w:rPr>
        <w:t>«</w:t>
      </w:r>
      <w:r w:rsidRPr="00845CA5">
        <w:rPr>
          <w:rFonts w:ascii="Times New Roman" w:hAnsi="Times New Roman" w:cs="Times New Roman"/>
          <w:sz w:val="24"/>
          <w:szCs w:val="24"/>
        </w:rPr>
        <w:t xml:space="preserve">Объединение центров развития искусства, народной культуры </w:t>
      </w:r>
      <w:r w:rsidR="003409F6" w:rsidRPr="00845CA5">
        <w:rPr>
          <w:rFonts w:ascii="Times New Roman" w:hAnsi="Times New Roman" w:cs="Times New Roman"/>
          <w:sz w:val="24"/>
          <w:szCs w:val="24"/>
        </w:rPr>
        <w:t>и туризма»</w:t>
      </w:r>
      <w:r w:rsidR="00845CA5">
        <w:rPr>
          <w:rFonts w:ascii="Times New Roman" w:hAnsi="Times New Roman" w:cs="Times New Roman"/>
          <w:sz w:val="24"/>
          <w:szCs w:val="24"/>
        </w:rPr>
        <w:t>;</w:t>
      </w:r>
    </w:p>
    <w:p w:rsidR="00845CA5" w:rsidRDefault="00845CA5" w:rsidP="00845CA5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CA5" w:rsidRDefault="00D1768E" w:rsidP="00845CA5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b/>
          <w:sz w:val="24"/>
          <w:szCs w:val="24"/>
        </w:rPr>
        <w:t>ЧЕНЦОВ Алексей Юрьевич -</w:t>
      </w:r>
      <w:r w:rsidRPr="00D1768E">
        <w:rPr>
          <w:rFonts w:ascii="Times New Roman" w:hAnsi="Times New Roman" w:cs="Times New Roman"/>
          <w:sz w:val="24"/>
          <w:szCs w:val="24"/>
        </w:rPr>
        <w:t xml:space="preserve"> руководитель Центра народного творчества</w:t>
      </w:r>
      <w:r w:rsidRPr="00D1768E">
        <w:rPr>
          <w:sz w:val="24"/>
          <w:szCs w:val="24"/>
        </w:rPr>
        <w:t xml:space="preserve">  </w:t>
      </w:r>
      <w:r w:rsidR="003409F6">
        <w:rPr>
          <w:rFonts w:ascii="Times New Roman" w:hAnsi="Times New Roman" w:cs="Times New Roman"/>
          <w:sz w:val="24"/>
          <w:szCs w:val="24"/>
        </w:rPr>
        <w:t>ГУК ТО «</w:t>
      </w:r>
      <w:r w:rsidRPr="00D1768E">
        <w:rPr>
          <w:rFonts w:ascii="Times New Roman" w:hAnsi="Times New Roman" w:cs="Times New Roman"/>
          <w:sz w:val="24"/>
          <w:szCs w:val="24"/>
        </w:rPr>
        <w:t>Объединение центров развития искусст</w:t>
      </w:r>
      <w:r w:rsidR="003409F6">
        <w:rPr>
          <w:rFonts w:ascii="Times New Roman" w:hAnsi="Times New Roman" w:cs="Times New Roman"/>
          <w:sz w:val="24"/>
          <w:szCs w:val="24"/>
        </w:rPr>
        <w:t>ва, народной культуры и туризма»</w:t>
      </w:r>
      <w:r w:rsidRPr="00D1768E">
        <w:rPr>
          <w:rFonts w:ascii="Times New Roman" w:hAnsi="Times New Roman" w:cs="Times New Roman"/>
          <w:sz w:val="24"/>
          <w:szCs w:val="24"/>
        </w:rPr>
        <w:t>;</w:t>
      </w:r>
    </w:p>
    <w:p w:rsidR="00845CA5" w:rsidRDefault="00845CA5" w:rsidP="00845CA5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CA5" w:rsidRDefault="00D1768E" w:rsidP="00845CA5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b/>
          <w:sz w:val="24"/>
          <w:szCs w:val="24"/>
        </w:rPr>
        <w:t>КРАСОВСКАЯ  Нелли Александровна</w:t>
      </w:r>
      <w:r w:rsidR="00845CA5">
        <w:rPr>
          <w:rFonts w:ascii="Times New Roman" w:hAnsi="Times New Roman" w:cs="Times New Roman"/>
          <w:sz w:val="24"/>
          <w:szCs w:val="24"/>
        </w:rPr>
        <w:t xml:space="preserve"> - доктор филологических наук, </w:t>
      </w:r>
      <w:r w:rsidRPr="00D1768E">
        <w:rPr>
          <w:rFonts w:ascii="Times New Roman" w:hAnsi="Times New Roman" w:cs="Times New Roman"/>
          <w:sz w:val="24"/>
          <w:szCs w:val="24"/>
        </w:rPr>
        <w:t>профессор кафедры русского языка и литературы ТГПУ им. Л.Н. Толстого;</w:t>
      </w:r>
    </w:p>
    <w:p w:rsidR="00845CA5" w:rsidRDefault="00845CA5" w:rsidP="00845CA5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CA5" w:rsidRDefault="00D1768E" w:rsidP="00845CA5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b/>
          <w:sz w:val="24"/>
          <w:szCs w:val="24"/>
        </w:rPr>
        <w:t>БОРТУЛЕВА Юлия Анатольевна</w:t>
      </w:r>
      <w:r w:rsidRPr="00D1768E">
        <w:rPr>
          <w:rFonts w:ascii="Times New Roman" w:hAnsi="Times New Roman" w:cs="Times New Roman"/>
          <w:sz w:val="24"/>
          <w:szCs w:val="24"/>
        </w:rPr>
        <w:t xml:space="preserve"> </w:t>
      </w:r>
      <w:r w:rsidR="001819DC">
        <w:rPr>
          <w:rFonts w:ascii="Times New Roman" w:hAnsi="Times New Roman" w:cs="Times New Roman"/>
          <w:sz w:val="24"/>
          <w:szCs w:val="24"/>
        </w:rPr>
        <w:t>–</w:t>
      </w:r>
      <w:r w:rsidRPr="00D1768E">
        <w:rPr>
          <w:rFonts w:ascii="Times New Roman" w:hAnsi="Times New Roman" w:cs="Times New Roman"/>
          <w:sz w:val="24"/>
          <w:szCs w:val="24"/>
        </w:rPr>
        <w:t xml:space="preserve"> </w:t>
      </w:r>
      <w:r w:rsidR="001819DC">
        <w:rPr>
          <w:rFonts w:ascii="Times New Roman" w:hAnsi="Times New Roman" w:cs="Times New Roman"/>
          <w:sz w:val="24"/>
          <w:szCs w:val="24"/>
        </w:rPr>
        <w:t xml:space="preserve">преподаватель, </w:t>
      </w:r>
      <w:r w:rsidRPr="00D1768E">
        <w:rPr>
          <w:rFonts w:ascii="Times New Roman" w:hAnsi="Times New Roman" w:cs="Times New Roman"/>
          <w:sz w:val="24"/>
          <w:szCs w:val="24"/>
        </w:rPr>
        <w:t xml:space="preserve">председатель ПЦК «Сольное и хоровое народное пение» ГОУ СПО ТО </w:t>
      </w:r>
      <w:r w:rsidR="00A30FC4">
        <w:rPr>
          <w:rFonts w:ascii="Times New Roman" w:hAnsi="Times New Roman" w:cs="Times New Roman"/>
          <w:sz w:val="24"/>
          <w:szCs w:val="24"/>
        </w:rPr>
        <w:t>«</w:t>
      </w:r>
      <w:r w:rsidRPr="00D1768E">
        <w:rPr>
          <w:rFonts w:ascii="Times New Roman" w:hAnsi="Times New Roman" w:cs="Times New Roman"/>
          <w:sz w:val="24"/>
          <w:szCs w:val="24"/>
        </w:rPr>
        <w:t xml:space="preserve">Тульского колледжа искусств </w:t>
      </w:r>
      <w:r w:rsidR="00845C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1768E">
        <w:rPr>
          <w:rFonts w:ascii="Times New Roman" w:hAnsi="Times New Roman" w:cs="Times New Roman"/>
          <w:sz w:val="24"/>
          <w:szCs w:val="24"/>
        </w:rPr>
        <w:t>им.</w:t>
      </w:r>
      <w:r w:rsidR="00845CA5">
        <w:rPr>
          <w:rFonts w:ascii="Times New Roman" w:hAnsi="Times New Roman" w:cs="Times New Roman"/>
          <w:sz w:val="24"/>
          <w:szCs w:val="24"/>
        </w:rPr>
        <w:t xml:space="preserve"> </w:t>
      </w:r>
      <w:r w:rsidRPr="00D1768E">
        <w:rPr>
          <w:rFonts w:ascii="Times New Roman" w:hAnsi="Times New Roman" w:cs="Times New Roman"/>
          <w:sz w:val="24"/>
          <w:szCs w:val="24"/>
        </w:rPr>
        <w:t>А.С. Даргомыжского</w:t>
      </w:r>
      <w:r w:rsidR="00A30FC4">
        <w:rPr>
          <w:rFonts w:ascii="Times New Roman" w:hAnsi="Times New Roman" w:cs="Times New Roman"/>
          <w:sz w:val="24"/>
          <w:szCs w:val="24"/>
        </w:rPr>
        <w:t>»</w:t>
      </w:r>
      <w:r w:rsidRPr="00D1768E">
        <w:rPr>
          <w:rFonts w:ascii="Times New Roman" w:hAnsi="Times New Roman" w:cs="Times New Roman"/>
          <w:sz w:val="24"/>
          <w:szCs w:val="24"/>
        </w:rPr>
        <w:t>;</w:t>
      </w:r>
    </w:p>
    <w:p w:rsidR="00845CA5" w:rsidRDefault="00845CA5" w:rsidP="00845CA5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CA5" w:rsidRDefault="00D1768E" w:rsidP="00845CA5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b/>
          <w:sz w:val="24"/>
          <w:szCs w:val="24"/>
        </w:rPr>
        <w:t>МАЛОЛЕТНЕВА Ольга Александровна</w:t>
      </w:r>
      <w:r w:rsidRPr="00D1768E">
        <w:rPr>
          <w:rFonts w:ascii="Times New Roman" w:hAnsi="Times New Roman" w:cs="Times New Roman"/>
          <w:sz w:val="24"/>
          <w:szCs w:val="24"/>
        </w:rPr>
        <w:t xml:space="preserve"> – заведующая Тульским областным краеведческим музеем ГУК ТО «Объединение «Историко-краеведческий </w:t>
      </w:r>
      <w:r w:rsidR="00845C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768E">
        <w:rPr>
          <w:rFonts w:ascii="Times New Roman" w:hAnsi="Times New Roman" w:cs="Times New Roman"/>
          <w:sz w:val="24"/>
          <w:szCs w:val="24"/>
        </w:rPr>
        <w:t>и художественный музей»;</w:t>
      </w:r>
    </w:p>
    <w:p w:rsidR="00845CA5" w:rsidRDefault="00845CA5" w:rsidP="00845CA5">
      <w:pPr>
        <w:pStyle w:val="a7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59A" w:rsidRPr="00D1768E" w:rsidRDefault="00D1768E" w:rsidP="00845CA5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b/>
          <w:sz w:val="24"/>
          <w:szCs w:val="24"/>
        </w:rPr>
        <w:t>ДЕМИДОВ Сергей Иванович</w:t>
      </w:r>
      <w:r w:rsidRPr="00D1768E">
        <w:rPr>
          <w:rFonts w:ascii="Times New Roman" w:hAnsi="Times New Roman" w:cs="Times New Roman"/>
          <w:sz w:val="24"/>
          <w:szCs w:val="24"/>
        </w:rPr>
        <w:t xml:space="preserve"> – заведующий естественно - историческим отделом Тульского областного краеведческого музея ГУК ТО «Объединение «Историко-краеведческий и художественный музей».</w:t>
      </w:r>
    </w:p>
    <w:p w:rsidR="0044159A" w:rsidRPr="0044159A" w:rsidRDefault="0044159A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4159A" w:rsidRPr="0044159A" w:rsidRDefault="0044159A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4159A" w:rsidRDefault="0044159A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E4D76" w:rsidRDefault="00EE4D76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E4D76" w:rsidRDefault="00EE4D76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E4D76" w:rsidRDefault="00EE4D76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E4D76" w:rsidRDefault="00EE4D76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E4D76" w:rsidRDefault="00EE4D76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E4D76" w:rsidRDefault="00EE4D76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1819DC" w:rsidRDefault="001819DC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545ABB" w:rsidRDefault="00545ABB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1819DC" w:rsidRDefault="001819DC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1819DC" w:rsidRDefault="001819DC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8B114F" w:rsidRDefault="008B114F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C86656" w:rsidRDefault="00C86656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845CA5" w:rsidRDefault="00845CA5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845CA5" w:rsidRDefault="00845CA5" w:rsidP="0044159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E4D76" w:rsidRPr="00D1768E" w:rsidRDefault="00EE4D76" w:rsidP="00EE4D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68E">
        <w:rPr>
          <w:rFonts w:ascii="Times New Roman" w:hAnsi="Times New Roman" w:cs="Times New Roman"/>
          <w:sz w:val="24"/>
          <w:szCs w:val="24"/>
        </w:rPr>
        <w:lastRenderedPageBreak/>
        <w:t>Приложение  №</w:t>
      </w:r>
      <w:r w:rsidR="009A5D46">
        <w:rPr>
          <w:rFonts w:ascii="Times New Roman" w:hAnsi="Times New Roman" w:cs="Times New Roman"/>
          <w:sz w:val="24"/>
          <w:szCs w:val="24"/>
        </w:rPr>
        <w:t>3</w:t>
      </w:r>
      <w:r w:rsidRPr="00D17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5CA5" w:rsidRDefault="00845CA5" w:rsidP="001162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289" w:rsidRDefault="00116289" w:rsidP="00845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289">
        <w:rPr>
          <w:rFonts w:ascii="Times New Roman" w:hAnsi="Times New Roman" w:cs="Times New Roman"/>
          <w:sz w:val="24"/>
          <w:szCs w:val="24"/>
        </w:rPr>
        <w:t>ФИО собирателя</w:t>
      </w:r>
      <w:r w:rsidR="00F63174">
        <w:rPr>
          <w:rFonts w:ascii="Times New Roman" w:hAnsi="Times New Roman" w:cs="Times New Roman"/>
          <w:sz w:val="24"/>
          <w:szCs w:val="24"/>
        </w:rPr>
        <w:t>:</w:t>
      </w:r>
    </w:p>
    <w:p w:rsidR="00EE4D76" w:rsidRPr="00845CA5" w:rsidRDefault="00EE4D76" w:rsidP="00845CA5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ИНФОРМАНТА</w:t>
      </w:r>
      <w:r w:rsidR="006114E9">
        <w:rPr>
          <w:rFonts w:ascii="Times New Roman" w:hAnsi="Times New Roman" w:cs="Times New Roman"/>
          <w:sz w:val="24"/>
          <w:szCs w:val="24"/>
        </w:rPr>
        <w:t>:</w:t>
      </w:r>
    </w:p>
    <w:p w:rsidR="00602AB4" w:rsidRPr="006114E9" w:rsidRDefault="00116289" w:rsidP="00602AB4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.:</w:t>
      </w: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02AB4" w:rsidRPr="006114E9" w:rsidRDefault="00116289" w:rsidP="00602AB4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рождения: </w:t>
      </w:r>
    </w:p>
    <w:p w:rsidR="00602AB4" w:rsidRPr="006114E9" w:rsidRDefault="00116289" w:rsidP="00602AB4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Национальность: </w:t>
      </w:r>
    </w:p>
    <w:p w:rsidR="00602AB4" w:rsidRPr="006114E9" w:rsidRDefault="00116289" w:rsidP="00602AB4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Образование: </w:t>
      </w:r>
    </w:p>
    <w:p w:rsidR="00602AB4" w:rsidRPr="006114E9" w:rsidRDefault="00116289" w:rsidP="00602AB4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Профессия: </w:t>
      </w:r>
    </w:p>
    <w:p w:rsidR="00602AB4" w:rsidRPr="006114E9" w:rsidRDefault="00116289" w:rsidP="00602AB4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рождения: </w:t>
      </w:r>
    </w:p>
    <w:p w:rsidR="00602AB4" w:rsidRPr="006114E9" w:rsidRDefault="00116289" w:rsidP="00602AB4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жительства: </w:t>
      </w:r>
    </w:p>
    <w:p w:rsidR="00602AB4" w:rsidRPr="006114E9" w:rsidRDefault="00116289" w:rsidP="00602AB4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Краткая биография: </w:t>
      </w:r>
    </w:p>
    <w:p w:rsidR="00602AB4" w:rsidRPr="006114E9" w:rsidRDefault="00116289" w:rsidP="00602AB4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произведения записи:</w:t>
      </w:r>
    </w:p>
    <w:p w:rsidR="00116289" w:rsidRPr="00116289" w:rsidRDefault="00116289" w:rsidP="00116289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289">
        <w:rPr>
          <w:rFonts w:ascii="Times New Roman" w:eastAsia="Calibri" w:hAnsi="Times New Roman" w:cs="Times New Roman"/>
          <w:sz w:val="24"/>
          <w:szCs w:val="24"/>
          <w:lang w:eastAsia="ru-RU"/>
        </w:rPr>
        <w:t>Дата:</w:t>
      </w:r>
    </w:p>
    <w:p w:rsidR="00116289" w:rsidRPr="00116289" w:rsidRDefault="00116289" w:rsidP="00116289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159A" w:rsidRDefault="006114E9" w:rsidP="006114E9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>ОБРАЗЕЦ</w:t>
      </w:r>
      <w:r w:rsidR="008B114F"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456ED" w:rsidRPr="008B114F" w:rsidRDefault="00E456ED" w:rsidP="006114E9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14E9" w:rsidRPr="008B114F" w:rsidRDefault="006114E9" w:rsidP="006114E9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>ФИО собирателя:</w:t>
      </w: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</w:t>
      </w:r>
      <w:r w:rsidR="003A17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>Агеева Анна Петровна</w:t>
      </w:r>
    </w:p>
    <w:p w:rsidR="006114E9" w:rsidRPr="008B114F" w:rsidRDefault="006114E9" w:rsidP="006114E9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14E9" w:rsidRPr="00845CA5" w:rsidRDefault="00845CA5" w:rsidP="00845CA5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ПАСПОРТ ИНФОРМАНТА:</w:t>
      </w:r>
    </w:p>
    <w:p w:rsidR="00E456ED" w:rsidRDefault="006114E9" w:rsidP="00E456ED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B114F">
        <w:rPr>
          <w:rFonts w:ascii="Times New Roman" w:eastAsia="Calibri" w:hAnsi="Times New Roman" w:cs="Times New Roman"/>
          <w:sz w:val="24"/>
          <w:szCs w:val="24"/>
          <w:lang w:eastAsia="ru-RU"/>
        </w:rPr>
        <w:t>: Крюкова Валентина Егоровна</w:t>
      </w:r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56ED" w:rsidRDefault="006114E9" w:rsidP="00E456ED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Год рождения: 1928</w:t>
      </w:r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56ED" w:rsidRDefault="006114E9" w:rsidP="00E456ED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Национальность: русская</w:t>
      </w:r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56ED" w:rsidRDefault="006114E9" w:rsidP="00E456ED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Образование: четыре класса</w:t>
      </w:r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56ED" w:rsidRDefault="006114E9" w:rsidP="00E456ED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Профессия: работала в колхозе дояркой</w:t>
      </w:r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56ED" w:rsidRDefault="006114E9" w:rsidP="00E456ED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рождения: Тульская область, Белёвский район, дер. </w:t>
      </w:r>
      <w:proofErr w:type="spellStart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Кураково</w:t>
      </w:r>
      <w:proofErr w:type="spellEnd"/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56ED" w:rsidRDefault="006114E9" w:rsidP="00E456ED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жительства: г. </w:t>
      </w:r>
      <w:proofErr w:type="spellStart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Белёв</w:t>
      </w:r>
      <w:proofErr w:type="spellEnd"/>
      <w:r w:rsidR="00E456ED">
        <w:rPr>
          <w:rFonts w:ascii="Times New Roman" w:eastAsia="Calibri" w:hAnsi="Times New Roman" w:cs="Times New Roman"/>
          <w:sz w:val="24"/>
          <w:szCs w:val="24"/>
          <w:lang w:eastAsia="ru-RU"/>
        </w:rPr>
        <w:t>, ул. Ленина, д. 1</w:t>
      </w:r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56ED" w:rsidRDefault="006114E9" w:rsidP="00845CA5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Краткая биография: родилась в большой семье (4 брата и 4 сестры),</w:t>
      </w:r>
      <w:r w:rsidR="000F4478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девичья фамилия Клюева, </w:t>
      </w:r>
      <w:r w:rsidR="008B114F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К.В.Е. -</w:t>
      </w:r>
      <w:r w:rsidR="000F4478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младшая в семье, отец умер, когда </w:t>
      </w:r>
      <w:proofErr w:type="spellStart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информантке</w:t>
      </w:r>
      <w:proofErr w:type="spellEnd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было  6 лет, работать начала с 12 лет в колхозе, во время войны, в апреле 1942 года</w:t>
      </w:r>
      <w:r w:rsidR="000F4478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немцами</w:t>
      </w: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была </w:t>
      </w:r>
      <w:r w:rsidR="000F4478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угнана  с односельчанами в</w:t>
      </w: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Брянскую область, </w:t>
      </w:r>
      <w:r w:rsidR="000F4478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августе смогла вернуться обратно, </w:t>
      </w: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а затем с 1947 года переехала</w:t>
      </w:r>
      <w:proofErr w:type="gramEnd"/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0F4478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Белёв</w:t>
      </w:r>
      <w:proofErr w:type="spellEnd"/>
      <w:r w:rsidR="000F4478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, где проживает до сих пор</w:t>
      </w: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. О военном и послевоенном времени вспомина</w:t>
      </w:r>
      <w:r w:rsidR="000F4478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ет со слезами на глазах</w:t>
      </w: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, поскольку пришлось многое пережить. Во время записи чувствовала себя свободно, не смущалась, очень разговорчивая и общительная.</w:t>
      </w:r>
    </w:p>
    <w:p w:rsidR="00E456ED" w:rsidRDefault="006114E9" w:rsidP="00E456ED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Запись была сделана около дома, в котором живет </w:t>
      </w:r>
      <w:r w:rsidR="008B114F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К.В.Е.</w:t>
      </w: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</w:t>
      </w:r>
      <w:r w:rsidR="000F4478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0F4478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Белёв</w:t>
      </w:r>
      <w:proofErr w:type="spellEnd"/>
      <w:r w:rsidR="00845CA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114E9" w:rsidRPr="00E456ED" w:rsidRDefault="006114E9" w:rsidP="00E456ED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F4478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0F4478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 w:rsidR="006F0415"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E456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sectPr w:rsidR="006114E9" w:rsidRPr="00E456ED" w:rsidSect="001268C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A0" w:rsidRDefault="00D851A0">
      <w:pPr>
        <w:spacing w:after="0" w:line="240" w:lineRule="auto"/>
      </w:pPr>
      <w:r>
        <w:separator/>
      </w:r>
    </w:p>
  </w:endnote>
  <w:endnote w:type="continuationSeparator" w:id="0">
    <w:p w:rsidR="00D851A0" w:rsidRDefault="00D8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C5" w:rsidRDefault="001268C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2AD3">
      <w:rPr>
        <w:noProof/>
      </w:rPr>
      <w:t>1</w:t>
    </w:r>
    <w:r>
      <w:fldChar w:fldCharType="end"/>
    </w:r>
  </w:p>
  <w:p w:rsidR="001268C5" w:rsidRDefault="001268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A0" w:rsidRDefault="00D851A0">
      <w:pPr>
        <w:spacing w:after="0" w:line="240" w:lineRule="auto"/>
      </w:pPr>
      <w:r>
        <w:separator/>
      </w:r>
    </w:p>
  </w:footnote>
  <w:footnote w:type="continuationSeparator" w:id="0">
    <w:p w:rsidR="00D851A0" w:rsidRDefault="00D8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57B"/>
    <w:multiLevelType w:val="hybridMultilevel"/>
    <w:tmpl w:val="6C52E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714EB0"/>
    <w:multiLevelType w:val="hybridMultilevel"/>
    <w:tmpl w:val="D24A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E4C03"/>
    <w:multiLevelType w:val="hybridMultilevel"/>
    <w:tmpl w:val="BE4E28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5E53F7A"/>
    <w:multiLevelType w:val="hybridMultilevel"/>
    <w:tmpl w:val="6D640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52F3"/>
    <w:multiLevelType w:val="hybridMultilevel"/>
    <w:tmpl w:val="EEACF6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AC97529"/>
    <w:multiLevelType w:val="hybridMultilevel"/>
    <w:tmpl w:val="055E23F2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B02B5"/>
    <w:multiLevelType w:val="hybridMultilevel"/>
    <w:tmpl w:val="FE303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2544D7"/>
    <w:multiLevelType w:val="hybridMultilevel"/>
    <w:tmpl w:val="BCDE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E13CA"/>
    <w:multiLevelType w:val="hybridMultilevel"/>
    <w:tmpl w:val="DB54CF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E01D9C"/>
    <w:multiLevelType w:val="hybridMultilevel"/>
    <w:tmpl w:val="AACE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17C35"/>
    <w:multiLevelType w:val="hybridMultilevel"/>
    <w:tmpl w:val="54E0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22A28"/>
    <w:multiLevelType w:val="hybridMultilevel"/>
    <w:tmpl w:val="B8E6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C1FD3"/>
    <w:multiLevelType w:val="hybridMultilevel"/>
    <w:tmpl w:val="528EA868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E6796"/>
    <w:multiLevelType w:val="hybridMultilevel"/>
    <w:tmpl w:val="74960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077BAE"/>
    <w:multiLevelType w:val="multilevel"/>
    <w:tmpl w:val="1B10A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EFC2414"/>
    <w:multiLevelType w:val="hybridMultilevel"/>
    <w:tmpl w:val="9BB857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8555E3A"/>
    <w:multiLevelType w:val="hybridMultilevel"/>
    <w:tmpl w:val="9C7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743C3"/>
    <w:multiLevelType w:val="hybridMultilevel"/>
    <w:tmpl w:val="B794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6054B"/>
    <w:multiLevelType w:val="hybridMultilevel"/>
    <w:tmpl w:val="73D2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17C45"/>
    <w:multiLevelType w:val="hybridMultilevel"/>
    <w:tmpl w:val="10B8B3DA"/>
    <w:lvl w:ilvl="0" w:tplc="0FF8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1F1152"/>
    <w:multiLevelType w:val="hybridMultilevel"/>
    <w:tmpl w:val="2E389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D01A0"/>
    <w:multiLevelType w:val="hybridMultilevel"/>
    <w:tmpl w:val="07CC7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F96151"/>
    <w:multiLevelType w:val="hybridMultilevel"/>
    <w:tmpl w:val="6A76942E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A1730"/>
    <w:multiLevelType w:val="hybridMultilevel"/>
    <w:tmpl w:val="8BDCF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DE0D71"/>
    <w:multiLevelType w:val="hybridMultilevel"/>
    <w:tmpl w:val="DDE2A4B8"/>
    <w:lvl w:ilvl="0" w:tplc="C3122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12B0B"/>
    <w:multiLevelType w:val="hybridMultilevel"/>
    <w:tmpl w:val="05366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703B7B"/>
    <w:multiLevelType w:val="hybridMultilevel"/>
    <w:tmpl w:val="BF32889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>
    <w:nsid w:val="56A411E3"/>
    <w:multiLevelType w:val="hybridMultilevel"/>
    <w:tmpl w:val="98B030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A55B2"/>
    <w:multiLevelType w:val="hybridMultilevel"/>
    <w:tmpl w:val="3B52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13B46"/>
    <w:multiLevelType w:val="hybridMultilevel"/>
    <w:tmpl w:val="6FE4FA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C223E10"/>
    <w:multiLevelType w:val="hybridMultilevel"/>
    <w:tmpl w:val="3B48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024E0"/>
    <w:multiLevelType w:val="hybridMultilevel"/>
    <w:tmpl w:val="B502C5BA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112F0"/>
    <w:multiLevelType w:val="hybridMultilevel"/>
    <w:tmpl w:val="D416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113D3"/>
    <w:multiLevelType w:val="hybridMultilevel"/>
    <w:tmpl w:val="127E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614C2"/>
    <w:multiLevelType w:val="hybridMultilevel"/>
    <w:tmpl w:val="10D65E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4236893"/>
    <w:multiLevelType w:val="multilevel"/>
    <w:tmpl w:val="C2782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>
    <w:nsid w:val="672A1074"/>
    <w:multiLevelType w:val="hybridMultilevel"/>
    <w:tmpl w:val="E98E9EC6"/>
    <w:lvl w:ilvl="0" w:tplc="91EC9F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D8572E"/>
    <w:multiLevelType w:val="hybridMultilevel"/>
    <w:tmpl w:val="7166E880"/>
    <w:lvl w:ilvl="0" w:tplc="91EC9F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EF6C21"/>
    <w:multiLevelType w:val="hybridMultilevel"/>
    <w:tmpl w:val="D70E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A1640"/>
    <w:multiLevelType w:val="hybridMultilevel"/>
    <w:tmpl w:val="73C02A9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7"/>
  </w:num>
  <w:num w:numId="5">
    <w:abstractNumId w:val="24"/>
  </w:num>
  <w:num w:numId="6">
    <w:abstractNumId w:val="35"/>
  </w:num>
  <w:num w:numId="7">
    <w:abstractNumId w:val="38"/>
  </w:num>
  <w:num w:numId="8">
    <w:abstractNumId w:val="33"/>
  </w:num>
  <w:num w:numId="9">
    <w:abstractNumId w:val="30"/>
  </w:num>
  <w:num w:numId="10">
    <w:abstractNumId w:val="32"/>
  </w:num>
  <w:num w:numId="11">
    <w:abstractNumId w:val="17"/>
  </w:num>
  <w:num w:numId="12">
    <w:abstractNumId w:val="5"/>
  </w:num>
  <w:num w:numId="13">
    <w:abstractNumId w:val="4"/>
  </w:num>
  <w:num w:numId="14">
    <w:abstractNumId w:val="29"/>
  </w:num>
  <w:num w:numId="15">
    <w:abstractNumId w:val="27"/>
  </w:num>
  <w:num w:numId="16">
    <w:abstractNumId w:val="14"/>
  </w:num>
  <w:num w:numId="17">
    <w:abstractNumId w:val="16"/>
  </w:num>
  <w:num w:numId="18">
    <w:abstractNumId w:val="0"/>
  </w:num>
  <w:num w:numId="19">
    <w:abstractNumId w:val="3"/>
  </w:num>
  <w:num w:numId="20">
    <w:abstractNumId w:val="15"/>
  </w:num>
  <w:num w:numId="21">
    <w:abstractNumId w:val="8"/>
  </w:num>
  <w:num w:numId="22">
    <w:abstractNumId w:val="34"/>
  </w:num>
  <w:num w:numId="23">
    <w:abstractNumId w:val="25"/>
  </w:num>
  <w:num w:numId="24">
    <w:abstractNumId w:val="28"/>
  </w:num>
  <w:num w:numId="25">
    <w:abstractNumId w:val="19"/>
  </w:num>
  <w:num w:numId="26">
    <w:abstractNumId w:val="37"/>
  </w:num>
  <w:num w:numId="27">
    <w:abstractNumId w:val="1"/>
  </w:num>
  <w:num w:numId="28">
    <w:abstractNumId w:val="18"/>
  </w:num>
  <w:num w:numId="29">
    <w:abstractNumId w:val="6"/>
  </w:num>
  <w:num w:numId="30">
    <w:abstractNumId w:val="13"/>
  </w:num>
  <w:num w:numId="31">
    <w:abstractNumId w:val="20"/>
  </w:num>
  <w:num w:numId="32">
    <w:abstractNumId w:val="23"/>
  </w:num>
  <w:num w:numId="33">
    <w:abstractNumId w:val="21"/>
  </w:num>
  <w:num w:numId="34">
    <w:abstractNumId w:val="36"/>
  </w:num>
  <w:num w:numId="35">
    <w:abstractNumId w:val="12"/>
  </w:num>
  <w:num w:numId="36">
    <w:abstractNumId w:val="2"/>
  </w:num>
  <w:num w:numId="37">
    <w:abstractNumId w:val="39"/>
  </w:num>
  <w:num w:numId="38">
    <w:abstractNumId w:val="10"/>
  </w:num>
  <w:num w:numId="39">
    <w:abstractNumId w:val="2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D5"/>
    <w:rsid w:val="00002E99"/>
    <w:rsid w:val="000375E5"/>
    <w:rsid w:val="00044FD2"/>
    <w:rsid w:val="0007514D"/>
    <w:rsid w:val="0008435B"/>
    <w:rsid w:val="000A173D"/>
    <w:rsid w:val="000B05DD"/>
    <w:rsid w:val="000B1120"/>
    <w:rsid w:val="000F1F1D"/>
    <w:rsid w:val="000F4478"/>
    <w:rsid w:val="000F5788"/>
    <w:rsid w:val="00116289"/>
    <w:rsid w:val="001268C5"/>
    <w:rsid w:val="00130598"/>
    <w:rsid w:val="00141991"/>
    <w:rsid w:val="00157BC7"/>
    <w:rsid w:val="0016293C"/>
    <w:rsid w:val="001819DC"/>
    <w:rsid w:val="001C42CE"/>
    <w:rsid w:val="001D478F"/>
    <w:rsid w:val="001F7132"/>
    <w:rsid w:val="002228F9"/>
    <w:rsid w:val="00225AFA"/>
    <w:rsid w:val="0023493C"/>
    <w:rsid w:val="0025686B"/>
    <w:rsid w:val="0026354A"/>
    <w:rsid w:val="00270FBE"/>
    <w:rsid w:val="00286C82"/>
    <w:rsid w:val="00291B87"/>
    <w:rsid w:val="00294B5F"/>
    <w:rsid w:val="00297984"/>
    <w:rsid w:val="00297E39"/>
    <w:rsid w:val="002B3AFA"/>
    <w:rsid w:val="00307973"/>
    <w:rsid w:val="00316C14"/>
    <w:rsid w:val="00322F26"/>
    <w:rsid w:val="003250B0"/>
    <w:rsid w:val="003409F6"/>
    <w:rsid w:val="003517C2"/>
    <w:rsid w:val="003A176C"/>
    <w:rsid w:val="003B3283"/>
    <w:rsid w:val="003C4410"/>
    <w:rsid w:val="00422176"/>
    <w:rsid w:val="00423ACE"/>
    <w:rsid w:val="004270EC"/>
    <w:rsid w:val="004368D5"/>
    <w:rsid w:val="0044159A"/>
    <w:rsid w:val="004429E1"/>
    <w:rsid w:val="004639DD"/>
    <w:rsid w:val="00494733"/>
    <w:rsid w:val="004949DE"/>
    <w:rsid w:val="004E3899"/>
    <w:rsid w:val="004F13C9"/>
    <w:rsid w:val="00510583"/>
    <w:rsid w:val="00510863"/>
    <w:rsid w:val="00545ABB"/>
    <w:rsid w:val="00550838"/>
    <w:rsid w:val="00550B34"/>
    <w:rsid w:val="005574B5"/>
    <w:rsid w:val="00581054"/>
    <w:rsid w:val="0059455A"/>
    <w:rsid w:val="005B54AE"/>
    <w:rsid w:val="005B7619"/>
    <w:rsid w:val="005C1126"/>
    <w:rsid w:val="005E0DD5"/>
    <w:rsid w:val="00601DC1"/>
    <w:rsid w:val="00602AB4"/>
    <w:rsid w:val="0060743D"/>
    <w:rsid w:val="006114E9"/>
    <w:rsid w:val="006121C2"/>
    <w:rsid w:val="00616213"/>
    <w:rsid w:val="00620F9D"/>
    <w:rsid w:val="00625CF4"/>
    <w:rsid w:val="00635C50"/>
    <w:rsid w:val="00642523"/>
    <w:rsid w:val="0065384B"/>
    <w:rsid w:val="006E6258"/>
    <w:rsid w:val="006F0415"/>
    <w:rsid w:val="006F1894"/>
    <w:rsid w:val="006F5237"/>
    <w:rsid w:val="00740BD2"/>
    <w:rsid w:val="0075024B"/>
    <w:rsid w:val="00755B91"/>
    <w:rsid w:val="007604BA"/>
    <w:rsid w:val="007916BB"/>
    <w:rsid w:val="007925E2"/>
    <w:rsid w:val="007B0B91"/>
    <w:rsid w:val="007C00AC"/>
    <w:rsid w:val="007C702B"/>
    <w:rsid w:val="007E2F87"/>
    <w:rsid w:val="00825B8B"/>
    <w:rsid w:val="00844884"/>
    <w:rsid w:val="00845CA5"/>
    <w:rsid w:val="00846D0E"/>
    <w:rsid w:val="0086041E"/>
    <w:rsid w:val="00861E52"/>
    <w:rsid w:val="0088758A"/>
    <w:rsid w:val="008B114F"/>
    <w:rsid w:val="008C2049"/>
    <w:rsid w:val="008D2AD3"/>
    <w:rsid w:val="008F0D17"/>
    <w:rsid w:val="00926046"/>
    <w:rsid w:val="0094197A"/>
    <w:rsid w:val="00962897"/>
    <w:rsid w:val="00967948"/>
    <w:rsid w:val="009766D0"/>
    <w:rsid w:val="00986057"/>
    <w:rsid w:val="00994422"/>
    <w:rsid w:val="009A5D46"/>
    <w:rsid w:val="009A7F97"/>
    <w:rsid w:val="009C3430"/>
    <w:rsid w:val="009D1713"/>
    <w:rsid w:val="009D73D3"/>
    <w:rsid w:val="009E11A3"/>
    <w:rsid w:val="00A05835"/>
    <w:rsid w:val="00A30FC4"/>
    <w:rsid w:val="00A34B0F"/>
    <w:rsid w:val="00A40655"/>
    <w:rsid w:val="00A44773"/>
    <w:rsid w:val="00A44CA8"/>
    <w:rsid w:val="00A50440"/>
    <w:rsid w:val="00A608C8"/>
    <w:rsid w:val="00AA5BEF"/>
    <w:rsid w:val="00AB05E8"/>
    <w:rsid w:val="00AB3DE1"/>
    <w:rsid w:val="00AC723D"/>
    <w:rsid w:val="00AE271C"/>
    <w:rsid w:val="00AE53E7"/>
    <w:rsid w:val="00B12298"/>
    <w:rsid w:val="00B30FBA"/>
    <w:rsid w:val="00B57545"/>
    <w:rsid w:val="00B67592"/>
    <w:rsid w:val="00B75C65"/>
    <w:rsid w:val="00B81F7B"/>
    <w:rsid w:val="00BC45CA"/>
    <w:rsid w:val="00BC5122"/>
    <w:rsid w:val="00BD0152"/>
    <w:rsid w:val="00BD564F"/>
    <w:rsid w:val="00BF6DE0"/>
    <w:rsid w:val="00C03727"/>
    <w:rsid w:val="00C04753"/>
    <w:rsid w:val="00C14FD1"/>
    <w:rsid w:val="00C306CD"/>
    <w:rsid w:val="00C3508F"/>
    <w:rsid w:val="00C46400"/>
    <w:rsid w:val="00C70CBE"/>
    <w:rsid w:val="00C86656"/>
    <w:rsid w:val="00C945E8"/>
    <w:rsid w:val="00CC0A82"/>
    <w:rsid w:val="00CD5C01"/>
    <w:rsid w:val="00D1768E"/>
    <w:rsid w:val="00D331B0"/>
    <w:rsid w:val="00D8142F"/>
    <w:rsid w:val="00D851A0"/>
    <w:rsid w:val="00D86904"/>
    <w:rsid w:val="00D93679"/>
    <w:rsid w:val="00DA06F6"/>
    <w:rsid w:val="00DB58DC"/>
    <w:rsid w:val="00DD5A35"/>
    <w:rsid w:val="00DE7868"/>
    <w:rsid w:val="00E34D5F"/>
    <w:rsid w:val="00E402BC"/>
    <w:rsid w:val="00E456ED"/>
    <w:rsid w:val="00E65C72"/>
    <w:rsid w:val="00E81BB8"/>
    <w:rsid w:val="00E86910"/>
    <w:rsid w:val="00EB6D08"/>
    <w:rsid w:val="00EC1E94"/>
    <w:rsid w:val="00EC6DD4"/>
    <w:rsid w:val="00EE4D76"/>
    <w:rsid w:val="00F326B2"/>
    <w:rsid w:val="00F41CCC"/>
    <w:rsid w:val="00F477E5"/>
    <w:rsid w:val="00F63174"/>
    <w:rsid w:val="00F64434"/>
    <w:rsid w:val="00F859C3"/>
    <w:rsid w:val="00F85EE9"/>
    <w:rsid w:val="00FA09E4"/>
    <w:rsid w:val="00FA3C3B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159A"/>
  </w:style>
  <w:style w:type="paragraph" w:styleId="a3">
    <w:name w:val="No Spacing"/>
    <w:uiPriority w:val="1"/>
    <w:qFormat/>
    <w:rsid w:val="004415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4159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4415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4159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D56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1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7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159A"/>
  </w:style>
  <w:style w:type="paragraph" w:styleId="a3">
    <w:name w:val="No Spacing"/>
    <w:uiPriority w:val="1"/>
    <w:qFormat/>
    <w:rsid w:val="004415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4159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4415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4159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D56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1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cktul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ulture.tularegion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mt@ocktul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mt@ocktul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66BC-C398-4379-BC1E-AB3293B7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2016-01-28T07:58:00Z</cp:lastPrinted>
  <dcterms:created xsi:type="dcterms:W3CDTF">2016-01-28T07:36:00Z</dcterms:created>
  <dcterms:modified xsi:type="dcterms:W3CDTF">2016-01-28T08:01:00Z</dcterms:modified>
</cp:coreProperties>
</file>