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69" w:rsidRPr="00D94E69" w:rsidRDefault="00D94E69" w:rsidP="00D94E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4E6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D94E69" w:rsidRPr="00D94E69" w:rsidRDefault="00D94E69" w:rsidP="00D94E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4E69">
        <w:rPr>
          <w:rFonts w:ascii="Times New Roman" w:eastAsia="Calibri" w:hAnsi="Times New Roman" w:cs="Times New Roman"/>
          <w:sz w:val="24"/>
          <w:szCs w:val="24"/>
        </w:rPr>
        <w:t>к Положению о порядке проведения открытого конкурса</w:t>
      </w:r>
    </w:p>
    <w:p w:rsidR="00D94E69" w:rsidRPr="00D94E69" w:rsidRDefault="00D94E69" w:rsidP="00D94E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4E69">
        <w:rPr>
          <w:rFonts w:ascii="Times New Roman" w:eastAsia="Calibri" w:hAnsi="Times New Roman" w:cs="Times New Roman"/>
          <w:sz w:val="24"/>
          <w:szCs w:val="24"/>
        </w:rPr>
        <w:t>на лучший эскиз художественного оформления</w:t>
      </w:r>
    </w:p>
    <w:p w:rsidR="00D94E69" w:rsidRPr="00D94E69" w:rsidRDefault="00D94E69" w:rsidP="00D94E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4E69">
        <w:rPr>
          <w:rFonts w:ascii="Times New Roman" w:eastAsia="Calibri" w:hAnsi="Times New Roman" w:cs="Times New Roman"/>
          <w:sz w:val="24"/>
          <w:szCs w:val="24"/>
        </w:rPr>
        <w:t>стены здания (ангара), расположенной</w:t>
      </w:r>
    </w:p>
    <w:p w:rsidR="00D94E69" w:rsidRPr="00D94E69" w:rsidRDefault="00D94E69" w:rsidP="00D94E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4E69">
        <w:rPr>
          <w:rFonts w:ascii="Times New Roman" w:eastAsia="Calibri" w:hAnsi="Times New Roman" w:cs="Times New Roman"/>
          <w:sz w:val="24"/>
          <w:szCs w:val="24"/>
        </w:rPr>
        <w:t xml:space="preserve"> на ул. Первомайская, 13 в пос. Одоев Тульской области  </w:t>
      </w:r>
    </w:p>
    <w:p w:rsidR="00D94E69" w:rsidRPr="00D94E69" w:rsidRDefault="00D94E69" w:rsidP="00D94E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4E69" w:rsidRPr="00D94E69" w:rsidRDefault="00D94E69" w:rsidP="00D94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94E69" w:rsidRPr="00D94E69" w:rsidRDefault="00D94E69" w:rsidP="00D94E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E69" w:rsidRPr="00D94E69" w:rsidRDefault="00D94E69" w:rsidP="00D94E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4E69">
        <w:rPr>
          <w:rFonts w:ascii="Times New Roman" w:eastAsia="Calibri" w:hAnsi="Times New Roman" w:cs="Times New Roman"/>
          <w:b/>
          <w:sz w:val="28"/>
          <w:szCs w:val="28"/>
        </w:rPr>
        <w:t>ТЕХНИЧЕСКОЕ ЗАДАНИЕ ДЛЯ УЧАСТНИКОВ КОНКУРСА</w:t>
      </w:r>
    </w:p>
    <w:p w:rsidR="00D94E69" w:rsidRPr="00D94E69" w:rsidRDefault="00D94E69" w:rsidP="00D94E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4E69">
        <w:rPr>
          <w:rFonts w:ascii="Times New Roman" w:eastAsia="Calibri" w:hAnsi="Times New Roman" w:cs="Times New Roman"/>
          <w:sz w:val="28"/>
          <w:szCs w:val="28"/>
        </w:rPr>
        <w:t>1. Под конкурсной работой подразумевается эскиз, рисунок</w:t>
      </w:r>
      <w:r w:rsidRPr="00D94E69">
        <w:rPr>
          <w:rFonts w:ascii="Times New Roman" w:eastAsia="Calibri" w:hAnsi="Times New Roman" w:cs="Times New Roman"/>
          <w:color w:val="000000"/>
          <w:sz w:val="28"/>
          <w:szCs w:val="28"/>
        </w:rPr>
        <w:t>, графическое изображение, которое в дальнейшем можно будет использовать для художественного оформления торцевой стены здания (ангара) размером 18,9 м Х 9,27м.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94E6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177165</wp:posOffset>
            </wp:positionV>
            <wp:extent cx="1016000" cy="1585595"/>
            <wp:effectExtent l="0" t="0" r="0" b="0"/>
            <wp:wrapThrough wrapText="bothSides">
              <wp:wrapPolygon edited="0">
                <wp:start x="0" y="0"/>
                <wp:lineTo x="0" y="21280"/>
                <wp:lineTo x="21060" y="21280"/>
                <wp:lineTo x="21060" y="0"/>
                <wp:lineTo x="0" y="0"/>
              </wp:wrapPolygon>
            </wp:wrapThrough>
            <wp:docPr id="8" name="Рисунок 8" descr="BlkOXVaI1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kOXVaI1S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58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6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118745</wp:posOffset>
            </wp:positionV>
            <wp:extent cx="2461895" cy="1193165"/>
            <wp:effectExtent l="0" t="0" r="0" b="6985"/>
            <wp:wrapThrough wrapText="bothSides">
              <wp:wrapPolygon edited="0">
                <wp:start x="0" y="0"/>
                <wp:lineTo x="0" y="21382"/>
                <wp:lineTo x="21394" y="21382"/>
                <wp:lineTo x="21394" y="0"/>
                <wp:lineTo x="0" y="0"/>
              </wp:wrapPolygon>
            </wp:wrapThrough>
            <wp:docPr id="7" name="Рисунок 7" descr="Од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о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D94E69" w:rsidRPr="00D94E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4E69">
        <w:rPr>
          <w:rFonts w:ascii="Times New Roman" w:eastAsia="Calibri" w:hAnsi="Times New Roman" w:cs="Times New Roman"/>
          <w:i/>
          <w:sz w:val="24"/>
          <w:szCs w:val="24"/>
        </w:rPr>
        <w:t>Рис 1. Схема поверхности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4E69">
        <w:rPr>
          <w:rFonts w:ascii="Times New Roman" w:eastAsia="Calibri" w:hAnsi="Times New Roman" w:cs="Times New Roman"/>
          <w:i/>
          <w:sz w:val="24"/>
          <w:szCs w:val="24"/>
        </w:rPr>
        <w:t xml:space="preserve"> для нанесения изображения</w:t>
      </w:r>
    </w:p>
    <w:p w:rsidR="00D94E69" w:rsidRPr="00D94E69" w:rsidRDefault="00D94E69" w:rsidP="00D94E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4E69">
        <w:rPr>
          <w:rFonts w:ascii="Times New Roman" w:eastAsia="Calibri" w:hAnsi="Times New Roman" w:cs="Times New Roman"/>
          <w:i/>
          <w:sz w:val="24"/>
          <w:szCs w:val="24"/>
        </w:rPr>
        <w:t>Рис 2. Фотография поверхности для нанесения изображения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D94E69" w:rsidRPr="00D94E69" w:rsidSect="005618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69">
        <w:rPr>
          <w:rFonts w:ascii="Times New Roman" w:eastAsia="Calibri" w:hAnsi="Times New Roman" w:cs="Times New Roman"/>
          <w:sz w:val="28"/>
          <w:szCs w:val="28"/>
        </w:rPr>
        <w:t xml:space="preserve">2. Возможные темы работ: 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69">
        <w:rPr>
          <w:rFonts w:ascii="Times New Roman" w:eastAsia="Calibri" w:hAnsi="Times New Roman" w:cs="Times New Roman"/>
          <w:sz w:val="28"/>
          <w:szCs w:val="28"/>
        </w:rPr>
        <w:t xml:space="preserve">- историческое прошлое </w:t>
      </w:r>
      <w:proofErr w:type="spellStart"/>
      <w:r w:rsidRPr="00D94E69">
        <w:rPr>
          <w:rFonts w:ascii="Times New Roman" w:eastAsia="Calibri" w:hAnsi="Times New Roman" w:cs="Times New Roman"/>
          <w:sz w:val="28"/>
          <w:szCs w:val="28"/>
        </w:rPr>
        <w:t>одоевской</w:t>
      </w:r>
      <w:proofErr w:type="spellEnd"/>
      <w:r w:rsidRPr="00D94E69">
        <w:rPr>
          <w:rFonts w:ascii="Times New Roman" w:eastAsia="Calibri" w:hAnsi="Times New Roman" w:cs="Times New Roman"/>
          <w:sz w:val="28"/>
          <w:szCs w:val="28"/>
        </w:rPr>
        <w:t xml:space="preserve"> земли;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69">
        <w:rPr>
          <w:rFonts w:ascii="Times New Roman" w:eastAsia="Calibri" w:hAnsi="Times New Roman" w:cs="Times New Roman"/>
          <w:sz w:val="28"/>
          <w:szCs w:val="28"/>
        </w:rPr>
        <w:t>- 500-летие Тульского кремля и Большой Засечной черты.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69">
        <w:rPr>
          <w:rFonts w:ascii="Times New Roman" w:eastAsia="Calibri" w:hAnsi="Times New Roman" w:cs="Times New Roman"/>
          <w:sz w:val="28"/>
          <w:szCs w:val="28"/>
        </w:rPr>
        <w:t>Автор имеет право выбрать собственную тематику для работы.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69">
        <w:rPr>
          <w:rFonts w:ascii="Times New Roman" w:eastAsia="Calibri" w:hAnsi="Times New Roman" w:cs="Times New Roman"/>
          <w:sz w:val="28"/>
          <w:szCs w:val="28"/>
        </w:rPr>
        <w:t>3. При выборе художественного решения нужно учитывать расположение здания, непосредственно примыкающего к Благовещенскому храму (см. приложение 4 «Историческая справка»)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6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213995</wp:posOffset>
            </wp:positionV>
            <wp:extent cx="2960370" cy="1323975"/>
            <wp:effectExtent l="0" t="0" r="0" b="9525"/>
            <wp:wrapThrough wrapText="bothSides">
              <wp:wrapPolygon edited="0">
                <wp:start x="0" y="0"/>
                <wp:lineTo x="0" y="21445"/>
                <wp:lineTo x="21405" y="21445"/>
                <wp:lineTo x="21405" y="0"/>
                <wp:lineTo x="0" y="0"/>
              </wp:wrapPolygon>
            </wp:wrapThrough>
            <wp:docPr id="5" name="Рисунок 5" descr="w36haH5wv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36haH5wvx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E6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214630</wp:posOffset>
            </wp:positionV>
            <wp:extent cx="2613025" cy="1323975"/>
            <wp:effectExtent l="0" t="0" r="0" b="9525"/>
            <wp:wrapThrough wrapText="bothSides">
              <wp:wrapPolygon edited="0">
                <wp:start x="0" y="0"/>
                <wp:lineTo x="0" y="21445"/>
                <wp:lineTo x="21416" y="21445"/>
                <wp:lineTo x="21416" y="0"/>
                <wp:lineTo x="0" y="0"/>
              </wp:wrapPolygon>
            </wp:wrapThrough>
            <wp:docPr id="6" name="Рисунок 6" descr="Снимо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нимо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  <w:sectPr w:rsidR="00D94E69" w:rsidRPr="00D94E69" w:rsidSect="005618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E69" w:rsidRPr="00D94E69" w:rsidRDefault="00D94E69" w:rsidP="00D94E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4E69">
        <w:rPr>
          <w:rFonts w:ascii="Times New Roman" w:eastAsia="Calibri" w:hAnsi="Times New Roman" w:cs="Times New Roman"/>
          <w:i/>
          <w:sz w:val="24"/>
          <w:szCs w:val="24"/>
        </w:rPr>
        <w:t>Рис 3. Карта расположения здания и Благовещенского храма</w:t>
      </w:r>
    </w:p>
    <w:p w:rsidR="00D94E69" w:rsidRPr="00D94E69" w:rsidRDefault="00D94E69" w:rsidP="00D94E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94E69" w:rsidRPr="00D94E69" w:rsidSect="005618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94E69">
        <w:rPr>
          <w:rFonts w:ascii="Times New Roman" w:eastAsia="Calibri" w:hAnsi="Times New Roman" w:cs="Times New Roman"/>
          <w:i/>
          <w:sz w:val="24"/>
          <w:szCs w:val="24"/>
        </w:rPr>
        <w:t>Рис 4. Фотография расположения здания и Благовещенского храма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69">
        <w:rPr>
          <w:rFonts w:ascii="Times New Roman" w:eastAsia="Calibri" w:hAnsi="Times New Roman" w:cs="Times New Roman"/>
          <w:sz w:val="28"/>
          <w:szCs w:val="28"/>
        </w:rPr>
        <w:t xml:space="preserve">4. Эскиз может быть представлен на бумажном носителе формата А4 или в электронном виде в формате </w:t>
      </w:r>
      <w:r w:rsidRPr="00D94E69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Pr="00D94E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94E69">
        <w:rPr>
          <w:rFonts w:ascii="Times New Roman" w:eastAsia="Calibri" w:hAnsi="Times New Roman" w:cs="Times New Roman"/>
          <w:sz w:val="28"/>
          <w:szCs w:val="28"/>
          <w:lang w:val="en-US"/>
        </w:rPr>
        <w:t>png</w:t>
      </w:r>
      <w:proofErr w:type="spellEnd"/>
      <w:r w:rsidRPr="00D94E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94E69">
        <w:rPr>
          <w:rFonts w:ascii="Times New Roman" w:eastAsia="Calibri" w:hAnsi="Times New Roman" w:cs="Times New Roman"/>
          <w:sz w:val="28"/>
          <w:szCs w:val="28"/>
          <w:lang w:val="en-US"/>
        </w:rPr>
        <w:t>cdr</w:t>
      </w:r>
      <w:proofErr w:type="spellEnd"/>
      <w:r w:rsidRPr="00D94E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94E69">
        <w:rPr>
          <w:rFonts w:ascii="Times New Roman" w:eastAsia="Calibri" w:hAnsi="Times New Roman" w:cs="Times New Roman"/>
          <w:sz w:val="28"/>
          <w:szCs w:val="28"/>
          <w:lang w:val="en-US"/>
        </w:rPr>
        <w:t>tiff</w:t>
      </w:r>
      <w:r w:rsidRPr="00D94E69">
        <w:rPr>
          <w:rFonts w:ascii="Times New Roman" w:eastAsia="Calibri" w:hAnsi="Times New Roman" w:cs="Times New Roman"/>
          <w:sz w:val="28"/>
          <w:szCs w:val="28"/>
        </w:rPr>
        <w:t xml:space="preserve"> (файлы не более 15 МБ). Разрешение изображения должно быть пригодным для воспроизведения.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69">
        <w:rPr>
          <w:rFonts w:ascii="Times New Roman" w:eastAsia="Calibri" w:hAnsi="Times New Roman" w:cs="Times New Roman"/>
          <w:sz w:val="28"/>
          <w:szCs w:val="28"/>
        </w:rPr>
        <w:t>5. Авторы работ несут полную ответственность за соблюдение ими авторских и смежных прав на предоставляемые работы.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69">
        <w:rPr>
          <w:rFonts w:ascii="Times New Roman" w:eastAsia="Calibri" w:hAnsi="Times New Roman" w:cs="Times New Roman"/>
          <w:sz w:val="28"/>
          <w:szCs w:val="28"/>
        </w:rPr>
        <w:t>6. Эскизные проекты не должны быть ранее нигде опубликованы или участвовать в других конкурсах.</w:t>
      </w:r>
    </w:p>
    <w:p w:rsidR="00D94E69" w:rsidRPr="00D94E69" w:rsidRDefault="00D94E69" w:rsidP="00D94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E69" w:rsidRPr="00D94E69" w:rsidRDefault="00D94E69" w:rsidP="00D94E6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E69">
        <w:rPr>
          <w:rFonts w:ascii="Times New Roman" w:eastAsia="Calibri" w:hAnsi="Times New Roman" w:cs="Times New Roman"/>
          <w:sz w:val="28"/>
          <w:szCs w:val="28"/>
        </w:rPr>
        <w:t>*</w:t>
      </w:r>
      <w:r w:rsidRPr="00D94E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участию в Конкурсе не допускаются работы, содержание которых противоречит законодательству РФ. Конкурсная работа не должна быть откровенно эротического или порнографического характера; изображать, содержать или пропагандировать </w:t>
      </w:r>
      <w:proofErr w:type="gramStart"/>
      <w:r w:rsidRPr="00D94E69">
        <w:rPr>
          <w:rFonts w:ascii="Times New Roman" w:eastAsia="Calibri" w:hAnsi="Times New Roman" w:cs="Times New Roman"/>
          <w:b/>
          <w:bCs/>
          <w:sz w:val="24"/>
          <w:szCs w:val="24"/>
        </w:rPr>
        <w:t>сцены</w:t>
      </w:r>
      <w:proofErr w:type="gramEnd"/>
      <w:r w:rsidRPr="00D94E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или элементы агрессии, экстремизма, насилия, дискриминации по половому, возрастному и пр. признакам, расовой или религиозной нетерпимости, призывов к разжиганию межнациональной розни, употребления наркотиков или алкогольных напитков; быть явно оскорбительного характера; содержать изображения и тексты, направленные на рекламу товаров и услуг.</w:t>
      </w:r>
    </w:p>
    <w:p w:rsidR="00094E2B" w:rsidRDefault="00094E2B"/>
    <w:sectPr w:rsidR="0009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69"/>
    <w:rsid w:val="00094E2B"/>
    <w:rsid w:val="00D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1BE1424B-73D9-4CB8-979B-51B30F99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ЦРТ-03</dc:creator>
  <cp:keywords/>
  <dc:description/>
  <cp:lastModifiedBy>ЦРТ-03</cp:lastModifiedBy>
  <cp:revision>1</cp:revision>
  <dcterms:created xsi:type="dcterms:W3CDTF">2020-09-10T06:57:00Z</dcterms:created>
  <dcterms:modified xsi:type="dcterms:W3CDTF">2020-09-10T06:59:00Z</dcterms:modified>
</cp:coreProperties>
</file>