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41"/>
      </w:tblGrid>
      <w:tr w:rsidR="006253BE" w:rsidRPr="00CE236D" w:rsidTr="006253BE">
        <w:trPr>
          <w:trHeight w:val="14436"/>
        </w:trPr>
        <w:tc>
          <w:tcPr>
            <w:tcW w:w="9041" w:type="dxa"/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6253BE" w:rsidRPr="00E00A76" w:rsidRDefault="004B3E63" w:rsidP="00C5250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НЕМАТЕРИАЛЬНОГО </w:t>
            </w:r>
            <w:r w:rsidR="00FA7789">
              <w:rPr>
                <w:rFonts w:ascii="Times New Roman" w:hAnsi="Times New Roman" w:cs="Times New Roman"/>
                <w:b/>
                <w:sz w:val="24"/>
                <w:szCs w:val="24"/>
              </w:rPr>
              <w:t>ЭТНО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</w:t>
            </w:r>
            <w:r w:rsidR="006253BE" w:rsidRPr="00E00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РНОГО </w:t>
            </w:r>
            <w:r w:rsidR="00FA7789">
              <w:rPr>
                <w:rFonts w:ascii="Times New Roman" w:hAnsi="Times New Roman" w:cs="Times New Roman"/>
                <w:b/>
                <w:sz w:val="24"/>
                <w:szCs w:val="24"/>
              </w:rPr>
              <w:t>ДОСТОЯН</w:t>
            </w:r>
            <w:r w:rsidR="006253BE" w:rsidRPr="00E00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</w:p>
          <w:p w:rsidR="006253BE" w:rsidRPr="00E00A76" w:rsidRDefault="006253BE" w:rsidP="00CE2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76">
              <w:rPr>
                <w:rFonts w:ascii="Times New Roman" w:hAnsi="Times New Roman" w:cs="Times New Roman"/>
                <w:b/>
                <w:sz w:val="24"/>
                <w:szCs w:val="24"/>
              </w:rPr>
              <w:t>ТУЛЬСКОЙ ОБЛАСТИ</w:t>
            </w:r>
          </w:p>
          <w:p w:rsidR="006253BE" w:rsidRPr="00E00A76" w:rsidRDefault="006253BE" w:rsidP="00CE2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3BE" w:rsidRPr="00CE236D" w:rsidRDefault="00E975A1" w:rsidP="00E975A1">
            <w:pPr>
              <w:spacing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E975A1">
              <w:rPr>
                <w:rFonts w:ascii="Times New Roman" w:hAnsi="Times New Roman" w:cs="Times New Roman"/>
                <w:b/>
                <w:sz w:val="24"/>
                <w:szCs w:val="24"/>
              </w:rPr>
              <w:t>«Т</w:t>
            </w:r>
            <w:r w:rsidR="007C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радиционная мужская пляска деревни Турдей </w:t>
            </w:r>
            <w:proofErr w:type="spellStart"/>
            <w:r w:rsidR="007C62FD">
              <w:rPr>
                <w:rFonts w:ascii="Times New Roman" w:hAnsi="Times New Roman" w:cs="Times New Roman"/>
                <w:b/>
                <w:sz w:val="24"/>
                <w:szCs w:val="24"/>
              </w:rPr>
              <w:t>Воловского</w:t>
            </w:r>
            <w:proofErr w:type="spellEnd"/>
            <w:r w:rsidR="007C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Тульской области</w:t>
            </w:r>
            <w:r w:rsidRPr="00E975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00A76" w:rsidRDefault="00E00A76" w:rsidP="00CE236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612E" w:rsidRDefault="0046612E" w:rsidP="004661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3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к протокол</w:t>
            </w:r>
            <w:r w:rsidR="005B2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№1</w:t>
            </w:r>
            <w:r w:rsidRPr="00CE23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6612E" w:rsidRDefault="005B258A" w:rsidP="005B25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64CBC">
              <w:rPr>
                <w:rFonts w:ascii="Times New Roman" w:hAnsi="Times New Roman" w:cs="Times New Roman"/>
                <w:b/>
                <w:color w:val="000000" w:themeColor="text1"/>
              </w:rPr>
              <w:t>________2025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г.</w:t>
            </w:r>
          </w:p>
          <w:p w:rsidR="006253BE" w:rsidRPr="00CE236D" w:rsidRDefault="006253BE" w:rsidP="00E00A76">
            <w:pPr>
              <w:pStyle w:val="4"/>
              <w:spacing w:before="0" w:after="200" w:line="240" w:lineRule="auto"/>
              <w:ind w:right="225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E00A76" w:rsidRDefault="00E00A76" w:rsidP="00E00A76">
            <w:pPr>
              <w:pStyle w:val="4"/>
              <w:spacing w:before="0" w:after="200" w:line="240" w:lineRule="auto"/>
              <w:ind w:right="2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E236D" w:rsidRDefault="008D74ED" w:rsidP="00E00A76">
            <w:pPr>
              <w:pStyle w:val="4"/>
              <w:spacing w:before="0" w:after="200" w:line="240" w:lineRule="auto"/>
              <w:ind w:right="2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ПАСПОРТ ОНЭД</w:t>
            </w:r>
          </w:p>
          <w:p w:rsidR="00E00A76" w:rsidRPr="00E00A76" w:rsidRDefault="00E00A76" w:rsidP="00E00A76"/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5624"/>
            </w:tblGrid>
            <w:tr w:rsidR="00CE236D" w:rsidRPr="00CE236D" w:rsidTr="00B26849">
              <w:tc>
                <w:tcPr>
                  <w:tcW w:w="3402" w:type="dxa"/>
                </w:tcPr>
                <w:p w:rsidR="007B1294" w:rsidRDefault="007B1294" w:rsidP="007B1294">
                  <w:pPr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CE236D" w:rsidRPr="005B258A" w:rsidRDefault="008D74ED" w:rsidP="00AE13E5">
                  <w:pPr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  <w:t>ОНЭД</w:t>
                  </w:r>
                  <w:r w:rsidR="00CE236D" w:rsidRPr="00CE236D"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E236D" w:rsidRPr="00CE236D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з</w:t>
                  </w:r>
                  <w:r w:rsidR="00CE236D" w:rsidRPr="00770431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арегистрирован</w:t>
                  </w:r>
                  <w:r w:rsidR="00CE236D" w:rsidRPr="00CE236D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E236D" w:rsidRPr="00CE236D"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="005B258A"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электронном Реестре</w:t>
                  </w:r>
                  <w:r w:rsidR="00CE236D" w:rsidRPr="00CE236D"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Тульской области</w:t>
                  </w:r>
                  <w:r w:rsidR="00CE236D" w:rsidRPr="00770431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5624" w:type="dxa"/>
                </w:tcPr>
                <w:p w:rsidR="00CE236D" w:rsidRPr="00770431" w:rsidRDefault="00CE236D" w:rsidP="007B1294">
                  <w:pPr>
                    <w:spacing w:before="240" w:after="200"/>
                    <w:jc w:val="both"/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E2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ГУК ТО «Объединение центров развития культуры»</w:t>
                  </w:r>
                </w:p>
                <w:p w:rsidR="00CE236D" w:rsidRPr="00CE236D" w:rsidRDefault="00CE236D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236D" w:rsidRPr="00CE236D" w:rsidTr="00B26849">
              <w:tc>
                <w:tcPr>
                  <w:tcW w:w="3402" w:type="dxa"/>
                </w:tcPr>
                <w:p w:rsidR="00CE236D" w:rsidRPr="00CE236D" w:rsidRDefault="00CE236D" w:rsidP="007B1294">
                  <w:pPr>
                    <w:shd w:val="clear" w:color="auto" w:fill="FFFFFF"/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</w:pPr>
                  <w:r w:rsidRPr="00770431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Номер:</w:t>
                  </w:r>
                </w:p>
              </w:tc>
              <w:tc>
                <w:tcPr>
                  <w:tcW w:w="5624" w:type="dxa"/>
                </w:tcPr>
                <w:p w:rsidR="00CE236D" w:rsidRPr="00CE236D" w:rsidRDefault="006A4313" w:rsidP="005B258A">
                  <w:pPr>
                    <w:tabs>
                      <w:tab w:val="left" w:pos="810"/>
                    </w:tabs>
                    <w:spacing w:before="24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027</w:t>
                  </w:r>
                  <w:r w:rsidR="005B258A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ab/>
                  </w:r>
                </w:p>
                <w:p w:rsidR="00CE236D" w:rsidRPr="00CE236D" w:rsidRDefault="00CE236D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Default="00A160F3" w:rsidP="00B159DD">
                  <w:pPr>
                    <w:spacing w:line="285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160F3" w:rsidRPr="0080283E" w:rsidRDefault="00A160F3" w:rsidP="00B159DD">
                  <w:pPr>
                    <w:spacing w:line="285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028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Этнос:</w:t>
                  </w:r>
                </w:p>
              </w:tc>
              <w:tc>
                <w:tcPr>
                  <w:tcW w:w="5624" w:type="dxa"/>
                </w:tcPr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2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Русские</w:t>
                  </w:r>
                </w:p>
              </w:tc>
            </w:tr>
            <w:tr w:rsidR="00B26849" w:rsidRPr="00CE236D" w:rsidTr="00B26849">
              <w:tc>
                <w:tcPr>
                  <w:tcW w:w="3402" w:type="dxa"/>
                </w:tcPr>
                <w:p w:rsidR="00B26849" w:rsidRPr="00B26849" w:rsidRDefault="00B26849" w:rsidP="00B26849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68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Конфессия: </w:t>
                  </w:r>
                </w:p>
              </w:tc>
              <w:tc>
                <w:tcPr>
                  <w:tcW w:w="5624" w:type="dxa"/>
                </w:tcPr>
                <w:p w:rsidR="00B26849" w:rsidRPr="00B26849" w:rsidRDefault="00B26849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68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Православие</w:t>
                  </w:r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Pr="00B54109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Язык:</w:t>
                  </w:r>
                </w:p>
              </w:tc>
              <w:tc>
                <w:tcPr>
                  <w:tcW w:w="5624" w:type="dxa"/>
                </w:tcPr>
                <w:p w:rsidR="00A160F3" w:rsidRPr="00CE236D" w:rsidRDefault="00A160F3" w:rsidP="006A288A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Русский, наречие – </w:t>
                  </w:r>
                  <w:r w:rsidR="006A2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южно</w:t>
                  </w:r>
                  <w:r w:rsidRPr="00CE2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русское</w:t>
                  </w:r>
                </w:p>
              </w:tc>
            </w:tr>
            <w:tr w:rsidR="00A160F3" w:rsidRPr="00364CBC" w:rsidTr="00B26849">
              <w:tc>
                <w:tcPr>
                  <w:tcW w:w="3402" w:type="dxa"/>
                </w:tcPr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Автор описания: </w:t>
                  </w:r>
                </w:p>
              </w:tc>
              <w:tc>
                <w:tcPr>
                  <w:tcW w:w="5624" w:type="dxa"/>
                </w:tcPr>
                <w:p w:rsidR="00B01885" w:rsidRDefault="00B01885" w:rsidP="001767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67EF" w:rsidRDefault="00A32E8B" w:rsidP="001767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Григорьева Н.Г., старший преподаватель РНПИ МГИК, генеральный директор ООО «Московский институт творческих инициатив», руководитель программы профессиональной переподготовки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Этнохореография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="009B1CED" w:rsidRPr="009B1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160F3" w:rsidRPr="00A32E8B" w:rsidRDefault="009B1CED" w:rsidP="001767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D552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A32E8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 w:rsidRPr="00FD552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A32E8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: </w:t>
                  </w:r>
                  <w:hyperlink r:id="rId5" w:history="1">
                    <w:r w:rsidR="004C6B90" w:rsidRPr="00AF17CD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folk</w:t>
                    </w:r>
                    <w:r w:rsidR="004C6B90" w:rsidRPr="00A32E8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.</w:t>
                    </w:r>
                    <w:r w:rsidR="004C6B90" w:rsidRPr="00AF17CD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ock</w:t>
                    </w:r>
                    <w:r w:rsidR="004C6B90" w:rsidRPr="00A32E8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@</w:t>
                    </w:r>
                    <w:r w:rsidR="004C6B90" w:rsidRPr="00AF17CD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tularegion</w:t>
                    </w:r>
                    <w:r w:rsidR="004C6B90" w:rsidRPr="00A32E8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.</w:t>
                    </w:r>
                    <w:r w:rsidR="004C6B90" w:rsidRPr="00AF17CD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org</w:t>
                    </w:r>
                  </w:hyperlink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Экспедиция:</w:t>
                  </w:r>
                </w:p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24" w:type="dxa"/>
                </w:tcPr>
                <w:p w:rsidR="00A160F3" w:rsidRDefault="00A160F3" w:rsidP="007B129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A160F3" w:rsidRPr="00FC54AF" w:rsidRDefault="00FC54AF" w:rsidP="00FC54A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1)</w:t>
                  </w:r>
                  <w:r w:rsidR="00A160F3" w:rsidRPr="00FC54A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Организация</w:t>
                  </w:r>
                  <w:proofErr w:type="gramEnd"/>
                  <w:r w:rsidR="00A160F3" w:rsidRPr="00FC54A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</w:t>
                  </w:r>
                  <w:r w:rsidR="00A160F3" w:rsidRPr="00FC54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D80AED" w:rsidRPr="00FC54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ГУК ТО «Объединение центров развития искусства, народной культуры и туризма», МБУК «Сокольнический Дом культуры»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D80AED" w:rsidRPr="00FC54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4355C" w:rsidRPr="004C6B90" w:rsidRDefault="00B01885" w:rsidP="007B12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Собиратели: </w:t>
                  </w:r>
                  <w:r w:rsidR="00D80A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Ченцов А.Ю., </w:t>
                  </w:r>
                  <w:proofErr w:type="spellStart"/>
                  <w:r w:rsidR="00D80A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Арчакова</w:t>
                  </w:r>
                  <w:proofErr w:type="spellEnd"/>
                  <w:r w:rsidR="00D80A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С.Е.,</w:t>
                  </w:r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Сарычева П.А., </w:t>
                  </w:r>
                  <w:proofErr w:type="spellStart"/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Бездробный</w:t>
                  </w:r>
                  <w:proofErr w:type="spellEnd"/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И.В.,</w:t>
                  </w:r>
                  <w:r w:rsidR="00D80A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Мельников А.В. </w:t>
                  </w:r>
                </w:p>
                <w:p w:rsidR="00A160F3" w:rsidRPr="00274443" w:rsidRDefault="00A160F3" w:rsidP="007B12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6B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Место фиксации:</w:t>
                  </w:r>
                  <w:r w:rsidR="00DC1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Тульская область, </w:t>
                  </w:r>
                  <w:proofErr w:type="spellStart"/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Воловский</w:t>
                  </w:r>
                  <w:proofErr w:type="spellEnd"/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район, д</w:t>
                  </w:r>
                  <w:r w:rsidR="006D2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Турдей</w:t>
                  </w:r>
                  <w:r w:rsidR="00FA7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C6B90" w:rsidRPr="000B63F6" w:rsidRDefault="004C6B90" w:rsidP="000B63F6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Архив:</w:t>
                  </w:r>
                  <w:r w:rsidR="00FA77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FA7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 народного творчества ГУК ТО «О</w:t>
                  </w:r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бъединение центров развития искусства, </w:t>
                  </w:r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народной культуры и туризма</w:t>
                  </w:r>
                  <w:r w:rsidR="00FA7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0B63F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A160F3" w:rsidRDefault="00A160F3" w:rsidP="007B12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6B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Место хранения</w:t>
                  </w:r>
                  <w:r w:rsidRPr="00FE46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  <w:r w:rsidR="00DC1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A7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народного творчества ГУК ТО «Объединение центров развития культуры», МБУК «Сокольнический Дом культуры»</w:t>
                  </w:r>
                </w:p>
                <w:p w:rsidR="00A160F3" w:rsidRDefault="00A160F3" w:rsidP="001767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6B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Год: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  <w:p w:rsidR="00504DA4" w:rsidRPr="00656433" w:rsidRDefault="00504DA4" w:rsidP="001767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Pr="00CE236D" w:rsidRDefault="00A160F3" w:rsidP="007B1294">
                  <w:pPr>
                    <w:spacing w:before="24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История выяв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ления</w:t>
                  </w: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24" w:type="dxa"/>
                </w:tcPr>
                <w:p w:rsidR="00A160F3" w:rsidRPr="00CE236D" w:rsidRDefault="007C62FD" w:rsidP="00AF145A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Традиционная мужская пляска деревни Турдей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Тульской области </w:t>
                  </w:r>
                  <w:r w:rsidR="00B01885" w:rsidRPr="00B018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записана </w:t>
                  </w:r>
                  <w:r w:rsidR="00B018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группой специалистов</w:t>
                  </w:r>
                  <w:r w:rsidR="00B01885" w:rsidRPr="00B018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10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ГУК ТО «</w:t>
                  </w:r>
                  <w:proofErr w:type="spellStart"/>
                  <w:r w:rsidR="00D1017F" w:rsidRPr="00D10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ОЦРИНКиТ</w:t>
                  </w:r>
                  <w:proofErr w:type="spellEnd"/>
                  <w:r w:rsidR="00D10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МБУК «Сокольнический Дом культуры»</w:t>
                  </w:r>
                  <w:r w:rsidR="00D80A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04D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20</w:t>
                  </w:r>
                  <w:r w:rsidR="00AF1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504DA4" w:rsidRPr="00504D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году.</w:t>
                  </w:r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фиксации:</w:t>
                  </w:r>
                </w:p>
              </w:tc>
              <w:tc>
                <w:tcPr>
                  <w:tcW w:w="5624" w:type="dxa"/>
                </w:tcPr>
                <w:p w:rsidR="00A160F3" w:rsidRPr="00B54109" w:rsidRDefault="005437F1" w:rsidP="00237FE2">
                  <w:pPr>
                    <w:pStyle w:val="1"/>
                    <w:spacing w:before="240" w:beforeAutospacing="0" w:after="200" w:afterAutospacing="0"/>
                    <w:jc w:val="both"/>
                    <w:outlineLvl w:val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Фото, </w:t>
                  </w:r>
                  <w:r w:rsidR="00237FE2">
                    <w:rPr>
                      <w:b w:val="0"/>
                      <w:sz w:val="24"/>
                      <w:szCs w:val="24"/>
                    </w:rPr>
                    <w:t>видео</w:t>
                  </w:r>
                  <w:r w:rsidR="00915926">
                    <w:rPr>
                      <w:b w:val="0"/>
                      <w:sz w:val="24"/>
                      <w:szCs w:val="24"/>
                    </w:rPr>
                    <w:t>.</w:t>
                  </w:r>
                  <w:r w:rsidR="00D1017F">
                    <w:t xml:space="preserve"> </w:t>
                  </w:r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Pr="00B54109" w:rsidRDefault="00A160F3" w:rsidP="007B1294">
                  <w:pPr>
                    <w:shd w:val="clear" w:color="auto" w:fill="FFFFFF"/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</w:pPr>
                  <w:r w:rsidRPr="00770431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Лица, имеющие отношение к ОН</w:t>
                  </w:r>
                  <w:r w:rsidR="008D74ED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ЭД</w:t>
                  </w:r>
                  <w:r w:rsidRPr="00770431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5624" w:type="dxa"/>
                </w:tcPr>
                <w:p w:rsidR="00A160F3" w:rsidRPr="00CE236D" w:rsidRDefault="008601F4" w:rsidP="008601F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Кургин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Федорович</w:t>
                  </w:r>
                  <w:r w:rsidR="00A3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024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A3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B0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24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г.р.</w:t>
                  </w:r>
                  <w:r w:rsidR="00A3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деревня Турдей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  <w:r w:rsidR="00461B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24B7B" w:rsidRPr="00024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Тульской области.</w:t>
                  </w:r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Pr="0080283E" w:rsidRDefault="00A160F3" w:rsidP="007B1294">
                  <w:pPr>
                    <w:spacing w:before="240" w:line="285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028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Библиография:</w:t>
                  </w:r>
                </w:p>
              </w:tc>
              <w:tc>
                <w:tcPr>
                  <w:tcW w:w="5624" w:type="dxa"/>
                </w:tcPr>
                <w:p w:rsidR="00A160F3" w:rsidRPr="00237FE2" w:rsidRDefault="00A160F3" w:rsidP="007B1294">
                  <w:pPr>
                    <w:spacing w:line="285" w:lineRule="atLeast"/>
                    <w:jc w:val="both"/>
                    <w:rPr>
                      <w:rStyle w:val="HTML"/>
                      <w:rFonts w:ascii="Times New Roman" w:hAnsi="Times New Roman" w:cs="Times New Roman"/>
                      <w:b/>
                      <w:i w:val="0"/>
                      <w:sz w:val="24"/>
                      <w:szCs w:val="24"/>
                    </w:rPr>
                  </w:pPr>
                </w:p>
                <w:p w:rsidR="00DC0CB5" w:rsidRDefault="00DC0CB5" w:rsidP="00DC0CB5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DC0CB5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Бондаренко А.А., Хореографический ансамбль русского танца/А.А. Бондаренко. – Кемерово. 2021. 61с.</w:t>
                  </w:r>
                </w:p>
                <w:p w:rsidR="00B07E34" w:rsidRPr="00B07E34" w:rsidRDefault="00B07E34" w:rsidP="00B07E34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В.Ф. Матвеев. Русский народный танец. Теория и методика преподавания: Учебное пособие. – </w:t>
                  </w:r>
                  <w:proofErr w:type="spellStart"/>
                  <w:proofErr w:type="gramStart"/>
                  <w:r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СПб.:</w:t>
                  </w:r>
                  <w:proofErr w:type="gramEnd"/>
                  <w:r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«Издательство</w:t>
                  </w:r>
                  <w:proofErr w:type="spellEnd"/>
                  <w:r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ПЛАНЕТА МУЗЫКИ»; </w:t>
                  </w:r>
                  <w:proofErr w:type="spellStart"/>
                  <w:r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Издательсво</w:t>
                  </w:r>
                  <w:proofErr w:type="spellEnd"/>
                  <w:r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«Лань», 2012. – 256. </w:t>
                  </w:r>
                </w:p>
                <w:p w:rsidR="005437F1" w:rsidRDefault="00B07E34" w:rsidP="00554E7E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Приходы и церкви Тульской епархии: извлечение из церковно-приходских летописей. - Тула: Тип. Соколова и Фортунатова, 1895. – II, 781, XLIII с.</w:t>
                  </w:r>
                  <w:r w:rsidR="005437F1" w:rsidRPr="00B07E34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4D17" w:rsidRPr="00B07E34" w:rsidRDefault="003E4D17" w:rsidP="003E4D17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3E4D17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Сапрыкина Т.Б., Турдей – дорога вверх: история школы./Т.Б. Сапрыкина. – Тула. 2009. 320с.  </w:t>
                  </w:r>
                </w:p>
                <w:p w:rsidR="00A160F3" w:rsidRPr="009B1CED" w:rsidRDefault="00A160F3" w:rsidP="00882B8E">
                  <w:pPr>
                    <w:pStyle w:val="1"/>
                    <w:spacing w:before="0" w:beforeAutospacing="0" w:after="0" w:afterAutospacing="0"/>
                    <w:jc w:val="both"/>
                    <w:outlineLvl w:val="0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A160F3" w:rsidRPr="00CE236D" w:rsidTr="00B26849">
              <w:tc>
                <w:tcPr>
                  <w:tcW w:w="3402" w:type="dxa"/>
                </w:tcPr>
                <w:p w:rsidR="00A160F3" w:rsidRPr="00B54109" w:rsidRDefault="00A160F3" w:rsidP="00813983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Аналитическая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</w:t>
                  </w:r>
                  <w:r w:rsidRPr="00CE2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арактеристика:</w:t>
                  </w:r>
                  <w:r w:rsidRPr="00CE2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24" w:type="dxa"/>
                </w:tcPr>
                <w:p w:rsidR="00A160F3" w:rsidRPr="00CE236D" w:rsidRDefault="00024B7B" w:rsidP="00A32E8B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4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Тульская область, </w:t>
                  </w:r>
                  <w:r w:rsidR="00A3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народное исполнительство, хореографические формы, пляска. </w:t>
                  </w:r>
                </w:p>
              </w:tc>
            </w:tr>
            <w:tr w:rsidR="00A160F3" w:rsidRPr="00CE236D" w:rsidTr="009B1CED">
              <w:trPr>
                <w:trHeight w:val="341"/>
              </w:trPr>
              <w:tc>
                <w:tcPr>
                  <w:tcW w:w="3402" w:type="dxa"/>
                </w:tcPr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24" w:type="dxa"/>
                </w:tcPr>
                <w:p w:rsidR="00A160F3" w:rsidRPr="00CE236D" w:rsidRDefault="00A160F3" w:rsidP="007B1294">
                  <w:pPr>
                    <w:spacing w:before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253BE" w:rsidRPr="00CE236D" w:rsidRDefault="006253BE" w:rsidP="00CE23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1D8" w:rsidRPr="00CE236D" w:rsidRDefault="002711D8" w:rsidP="00CE23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711D8" w:rsidRPr="00CE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0C1D"/>
    <w:multiLevelType w:val="hybridMultilevel"/>
    <w:tmpl w:val="677A23A4"/>
    <w:lvl w:ilvl="0" w:tplc="3356BDF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6E1C"/>
    <w:multiLevelType w:val="hybridMultilevel"/>
    <w:tmpl w:val="5AF03D86"/>
    <w:lvl w:ilvl="0" w:tplc="3C9E02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70EA0"/>
    <w:multiLevelType w:val="hybridMultilevel"/>
    <w:tmpl w:val="BBA4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87895"/>
    <w:multiLevelType w:val="hybridMultilevel"/>
    <w:tmpl w:val="7CF42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90"/>
    <w:rsid w:val="0001068E"/>
    <w:rsid w:val="00024B7B"/>
    <w:rsid w:val="00053AE2"/>
    <w:rsid w:val="00086631"/>
    <w:rsid w:val="000975A1"/>
    <w:rsid w:val="000B63F6"/>
    <w:rsid w:val="000F4886"/>
    <w:rsid w:val="001767EF"/>
    <w:rsid w:val="00195ABF"/>
    <w:rsid w:val="001B08BD"/>
    <w:rsid w:val="00237FE2"/>
    <w:rsid w:val="002711D8"/>
    <w:rsid w:val="00274443"/>
    <w:rsid w:val="00274EB4"/>
    <w:rsid w:val="0029644F"/>
    <w:rsid w:val="002B0D9E"/>
    <w:rsid w:val="00364CBC"/>
    <w:rsid w:val="003B4F28"/>
    <w:rsid w:val="003E4D17"/>
    <w:rsid w:val="00451890"/>
    <w:rsid w:val="00453C38"/>
    <w:rsid w:val="0045743B"/>
    <w:rsid w:val="00461BCD"/>
    <w:rsid w:val="0046612E"/>
    <w:rsid w:val="0048109A"/>
    <w:rsid w:val="004902FB"/>
    <w:rsid w:val="004A5CD0"/>
    <w:rsid w:val="004B3E63"/>
    <w:rsid w:val="004C6B90"/>
    <w:rsid w:val="00504DA4"/>
    <w:rsid w:val="00511E95"/>
    <w:rsid w:val="005437F1"/>
    <w:rsid w:val="005A05B4"/>
    <w:rsid w:val="005B120B"/>
    <w:rsid w:val="005B258A"/>
    <w:rsid w:val="005C3411"/>
    <w:rsid w:val="006024C3"/>
    <w:rsid w:val="006253BE"/>
    <w:rsid w:val="00656433"/>
    <w:rsid w:val="006714C0"/>
    <w:rsid w:val="006A288A"/>
    <w:rsid w:val="006A4313"/>
    <w:rsid w:val="006D2671"/>
    <w:rsid w:val="007B1294"/>
    <w:rsid w:val="007C62FD"/>
    <w:rsid w:val="007D4121"/>
    <w:rsid w:val="007D6B40"/>
    <w:rsid w:val="007D706E"/>
    <w:rsid w:val="00812618"/>
    <w:rsid w:val="00813983"/>
    <w:rsid w:val="008601F4"/>
    <w:rsid w:val="00867F23"/>
    <w:rsid w:val="00874D1E"/>
    <w:rsid w:val="00882B8E"/>
    <w:rsid w:val="008B0FF2"/>
    <w:rsid w:val="008B7547"/>
    <w:rsid w:val="008D74ED"/>
    <w:rsid w:val="00915926"/>
    <w:rsid w:val="009B1CED"/>
    <w:rsid w:val="009E4799"/>
    <w:rsid w:val="00A160F3"/>
    <w:rsid w:val="00A17A83"/>
    <w:rsid w:val="00A32E8B"/>
    <w:rsid w:val="00A62AB5"/>
    <w:rsid w:val="00A87CC4"/>
    <w:rsid w:val="00AE13E5"/>
    <w:rsid w:val="00AF145A"/>
    <w:rsid w:val="00B01885"/>
    <w:rsid w:val="00B07E34"/>
    <w:rsid w:val="00B26849"/>
    <w:rsid w:val="00B36068"/>
    <w:rsid w:val="00B54109"/>
    <w:rsid w:val="00BA1548"/>
    <w:rsid w:val="00C515E1"/>
    <w:rsid w:val="00C52504"/>
    <w:rsid w:val="00CA3F08"/>
    <w:rsid w:val="00CE236D"/>
    <w:rsid w:val="00D1017F"/>
    <w:rsid w:val="00D502C5"/>
    <w:rsid w:val="00D80AED"/>
    <w:rsid w:val="00DC0CB5"/>
    <w:rsid w:val="00DC1ADE"/>
    <w:rsid w:val="00E00A76"/>
    <w:rsid w:val="00E975A1"/>
    <w:rsid w:val="00ED2F95"/>
    <w:rsid w:val="00EE6A11"/>
    <w:rsid w:val="00EF4B24"/>
    <w:rsid w:val="00F015B1"/>
    <w:rsid w:val="00F4355C"/>
    <w:rsid w:val="00FA7789"/>
    <w:rsid w:val="00FC54AF"/>
    <w:rsid w:val="00FD5527"/>
    <w:rsid w:val="00FE46B5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FE58A-D32E-4DBF-A35C-F5D1621B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BE"/>
  </w:style>
  <w:style w:type="paragraph" w:styleId="1">
    <w:name w:val="heading 1"/>
    <w:basedOn w:val="a"/>
    <w:link w:val="10"/>
    <w:uiPriority w:val="9"/>
    <w:qFormat/>
    <w:rsid w:val="00625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3F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53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53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6253BE"/>
  </w:style>
  <w:style w:type="character" w:styleId="HTML">
    <w:name w:val="HTML Cite"/>
    <w:basedOn w:val="a0"/>
    <w:uiPriority w:val="99"/>
    <w:semiHidden/>
    <w:unhideWhenUsed/>
    <w:rsid w:val="006253BE"/>
    <w:rPr>
      <w:i/>
      <w:iCs/>
    </w:rPr>
  </w:style>
  <w:style w:type="character" w:styleId="a3">
    <w:name w:val="Hyperlink"/>
    <w:basedOn w:val="a0"/>
    <w:uiPriority w:val="99"/>
    <w:unhideWhenUsed/>
    <w:rsid w:val="006253B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5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A3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CA3F08"/>
  </w:style>
  <w:style w:type="paragraph" w:styleId="a5">
    <w:name w:val="Balloon Text"/>
    <w:basedOn w:val="a"/>
    <w:link w:val="a6"/>
    <w:uiPriority w:val="99"/>
    <w:semiHidden/>
    <w:unhideWhenUsed/>
    <w:rsid w:val="0048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0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4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lk.ock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USER-121</dc:creator>
  <cp:lastModifiedBy>Гаврилина Анна Владимировна</cp:lastModifiedBy>
  <cp:revision>80</cp:revision>
  <cp:lastPrinted>2020-10-06T06:47:00Z</cp:lastPrinted>
  <dcterms:created xsi:type="dcterms:W3CDTF">2020-08-24T13:13:00Z</dcterms:created>
  <dcterms:modified xsi:type="dcterms:W3CDTF">2025-01-09T07:35:00Z</dcterms:modified>
</cp:coreProperties>
</file>