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C0" w:rsidRDefault="001B7FC0" w:rsidP="001B7FC0">
      <w:pPr>
        <w:pStyle w:val="a3"/>
        <w:tabs>
          <w:tab w:val="left" w:pos="0"/>
        </w:tabs>
        <w:ind w:left="720"/>
        <w:rPr>
          <w:szCs w:val="28"/>
        </w:rPr>
      </w:pPr>
      <w:proofErr w:type="spellStart"/>
      <w:r>
        <w:rPr>
          <w:szCs w:val="28"/>
        </w:rPr>
        <w:t>Вебинар</w:t>
      </w:r>
      <w:proofErr w:type="spellEnd"/>
      <w:r>
        <w:rPr>
          <w:szCs w:val="28"/>
        </w:rPr>
        <w:t xml:space="preserve"> в рамках нового проекта «Метод-кластер» (10.12.2020)</w:t>
      </w:r>
    </w:p>
    <w:p w:rsidR="001B7FC0" w:rsidRDefault="001B7FC0" w:rsidP="001B7FC0">
      <w:pPr>
        <w:pStyle w:val="a3"/>
        <w:tabs>
          <w:tab w:val="left" w:pos="0"/>
        </w:tabs>
        <w:ind w:left="720"/>
        <w:rPr>
          <w:szCs w:val="28"/>
        </w:rPr>
      </w:pPr>
    </w:p>
    <w:p w:rsidR="001B7FC0" w:rsidRDefault="001B7FC0" w:rsidP="001B7FC0">
      <w:pPr>
        <w:pStyle w:val="a3"/>
        <w:tabs>
          <w:tab w:val="left" w:pos="0"/>
        </w:tabs>
        <w:ind w:left="720"/>
        <w:rPr>
          <w:szCs w:val="28"/>
        </w:rPr>
      </w:pPr>
    </w:p>
    <w:p w:rsidR="001B7FC0" w:rsidRDefault="001B7FC0" w:rsidP="001B7FC0">
      <w:pPr>
        <w:pStyle w:val="a3"/>
        <w:tabs>
          <w:tab w:val="left" w:pos="0"/>
        </w:tabs>
        <w:ind w:left="720"/>
        <w:rPr>
          <w:b/>
          <w:szCs w:val="28"/>
        </w:rPr>
      </w:pPr>
      <w:r>
        <w:rPr>
          <w:b/>
          <w:szCs w:val="28"/>
        </w:rPr>
        <w:t>Программа:</w:t>
      </w:r>
    </w:p>
    <w:p w:rsidR="001B7FC0" w:rsidRPr="001B7FC0" w:rsidRDefault="001B7FC0" w:rsidP="001B7FC0">
      <w:pPr>
        <w:pStyle w:val="a3"/>
        <w:tabs>
          <w:tab w:val="left" w:pos="0"/>
        </w:tabs>
        <w:ind w:left="720"/>
        <w:rPr>
          <w:b/>
          <w:szCs w:val="28"/>
        </w:rPr>
      </w:pPr>
    </w:p>
    <w:p w:rsidR="001B7FC0" w:rsidRPr="001B7FC0" w:rsidRDefault="001B7FC0" w:rsidP="001B7FC0">
      <w:pPr>
        <w:pStyle w:val="a3"/>
        <w:numPr>
          <w:ilvl w:val="0"/>
          <w:numId w:val="3"/>
        </w:numPr>
        <w:tabs>
          <w:tab w:val="left" w:pos="0"/>
        </w:tabs>
        <w:ind w:hanging="720"/>
        <w:rPr>
          <w:szCs w:val="28"/>
        </w:rPr>
      </w:pPr>
      <w:r w:rsidRPr="001B7FC0">
        <w:rPr>
          <w:szCs w:val="28"/>
        </w:rPr>
        <w:t>«Организация работы с волонтерами. Привлечение добровольцев в учреждения культуры»;</w:t>
      </w:r>
    </w:p>
    <w:p w:rsidR="001B7FC0" w:rsidRPr="001B7FC0" w:rsidRDefault="001B7FC0" w:rsidP="001B7FC0">
      <w:pPr>
        <w:pStyle w:val="a3"/>
        <w:numPr>
          <w:ilvl w:val="0"/>
          <w:numId w:val="3"/>
        </w:numPr>
        <w:tabs>
          <w:tab w:val="left" w:pos="0"/>
        </w:tabs>
        <w:ind w:hanging="720"/>
        <w:rPr>
          <w:szCs w:val="28"/>
        </w:rPr>
      </w:pPr>
      <w:r w:rsidRPr="001B7FC0">
        <w:rPr>
          <w:szCs w:val="28"/>
        </w:rPr>
        <w:t>«Проектные практики как драйвер развития учреждения культуры. Из опыта Объединения центров развития культуры»;</w:t>
      </w:r>
    </w:p>
    <w:p w:rsidR="001B7FC0" w:rsidRPr="001B7FC0" w:rsidRDefault="001B7FC0" w:rsidP="001B7FC0">
      <w:pPr>
        <w:pStyle w:val="a3"/>
        <w:numPr>
          <w:ilvl w:val="0"/>
          <w:numId w:val="3"/>
        </w:numPr>
        <w:tabs>
          <w:tab w:val="left" w:pos="0"/>
        </w:tabs>
        <w:ind w:right="-2" w:hanging="720"/>
        <w:rPr>
          <w:szCs w:val="28"/>
        </w:rPr>
      </w:pPr>
      <w:r w:rsidRPr="001B7FC0">
        <w:rPr>
          <w:szCs w:val="28"/>
        </w:rPr>
        <w:t xml:space="preserve">«Современные методы управления проектами. Как улучшить проект, если использовать </w:t>
      </w:r>
      <w:r w:rsidRPr="001B7FC0">
        <w:rPr>
          <w:szCs w:val="28"/>
          <w:lang w:val="en-US"/>
        </w:rPr>
        <w:t>SCRUM</w:t>
      </w:r>
      <w:r w:rsidRPr="001B7FC0">
        <w:rPr>
          <w:szCs w:val="28"/>
        </w:rPr>
        <w:t>»;</w:t>
      </w:r>
    </w:p>
    <w:p w:rsidR="001B7FC0" w:rsidRPr="001B7FC0" w:rsidRDefault="001B7FC0" w:rsidP="001B7FC0">
      <w:pPr>
        <w:pStyle w:val="a3"/>
        <w:numPr>
          <w:ilvl w:val="0"/>
          <w:numId w:val="3"/>
        </w:numPr>
        <w:tabs>
          <w:tab w:val="left" w:pos="0"/>
        </w:tabs>
        <w:ind w:hanging="720"/>
        <w:rPr>
          <w:szCs w:val="28"/>
        </w:rPr>
      </w:pPr>
      <w:r w:rsidRPr="001B7FC0">
        <w:rPr>
          <w:szCs w:val="28"/>
        </w:rPr>
        <w:t xml:space="preserve">«Особенности планирования, разработки и реализации проектов за счет </w:t>
      </w:r>
      <w:proofErr w:type="spellStart"/>
      <w:r w:rsidRPr="001B7FC0">
        <w:rPr>
          <w:szCs w:val="28"/>
        </w:rPr>
        <w:t>грантовых</w:t>
      </w:r>
      <w:proofErr w:type="spellEnd"/>
      <w:r w:rsidRPr="001B7FC0">
        <w:rPr>
          <w:szCs w:val="28"/>
        </w:rPr>
        <w:t xml:space="preserve"> средств. Типичные ошибки при составлении заявки на грант»;</w:t>
      </w:r>
    </w:p>
    <w:p w:rsidR="001B7FC0" w:rsidRPr="001B7FC0" w:rsidRDefault="001B7FC0" w:rsidP="001B7FC0">
      <w:pPr>
        <w:pStyle w:val="a3"/>
        <w:numPr>
          <w:ilvl w:val="0"/>
          <w:numId w:val="3"/>
        </w:numPr>
        <w:tabs>
          <w:tab w:val="left" w:pos="0"/>
        </w:tabs>
        <w:ind w:hanging="720"/>
        <w:rPr>
          <w:szCs w:val="28"/>
        </w:rPr>
      </w:pPr>
      <w:bookmarkStart w:id="0" w:name="_GoBack"/>
      <w:bookmarkEnd w:id="0"/>
      <w:r w:rsidRPr="001B7FC0">
        <w:rPr>
          <w:szCs w:val="28"/>
        </w:rPr>
        <w:t>«Опыт работы с НКО: плюсы и минусы».</w:t>
      </w:r>
    </w:p>
    <w:p w:rsidR="00C3410D" w:rsidRPr="001B7FC0" w:rsidRDefault="00C3410D">
      <w:pPr>
        <w:rPr>
          <w:sz w:val="28"/>
          <w:szCs w:val="28"/>
        </w:rPr>
      </w:pPr>
    </w:p>
    <w:sectPr w:rsidR="00C3410D" w:rsidRPr="001B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897"/>
    <w:multiLevelType w:val="hybridMultilevel"/>
    <w:tmpl w:val="FE98A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77227D"/>
    <w:multiLevelType w:val="hybridMultilevel"/>
    <w:tmpl w:val="9AF073C6"/>
    <w:lvl w:ilvl="0" w:tplc="57303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007EE"/>
    <w:multiLevelType w:val="hybridMultilevel"/>
    <w:tmpl w:val="ED902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9E"/>
    <w:rsid w:val="001B7FC0"/>
    <w:rsid w:val="0027639E"/>
    <w:rsid w:val="00C3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F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B7F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F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B7F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ОЦРИНКиТ-2</dc:creator>
  <cp:keywords/>
  <dc:description/>
  <cp:lastModifiedBy>ОЦРИНКиТ-2</cp:lastModifiedBy>
  <cp:revision>2</cp:revision>
  <dcterms:created xsi:type="dcterms:W3CDTF">2020-12-10T12:23:00Z</dcterms:created>
  <dcterms:modified xsi:type="dcterms:W3CDTF">2020-12-10T12:27:00Z</dcterms:modified>
</cp:coreProperties>
</file>