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B3" w:rsidRDefault="004479B3" w:rsidP="00DB3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2B73DC" w:rsidRDefault="004479B3" w:rsidP="002B7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0BA">
        <w:rPr>
          <w:rFonts w:ascii="Times New Roman" w:hAnsi="Times New Roman" w:cs="Times New Roman"/>
          <w:b/>
          <w:sz w:val="28"/>
          <w:szCs w:val="28"/>
        </w:rPr>
        <w:t xml:space="preserve">оформлению выпускной работы слушателей курсов повышения квалификации </w:t>
      </w:r>
      <w:r w:rsidR="0070331A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центра по образованию и повышению квалификации </w:t>
      </w:r>
      <w:r w:rsidR="00DB30BA">
        <w:rPr>
          <w:rFonts w:ascii="Times New Roman" w:hAnsi="Times New Roman" w:cs="Times New Roman"/>
          <w:b/>
          <w:sz w:val="28"/>
          <w:szCs w:val="28"/>
        </w:rPr>
        <w:t>ГУ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B30BA">
        <w:rPr>
          <w:rFonts w:ascii="Times New Roman" w:hAnsi="Times New Roman" w:cs="Times New Roman"/>
          <w:b/>
          <w:sz w:val="28"/>
          <w:szCs w:val="28"/>
        </w:rPr>
        <w:t>ТО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Объединение центров развития </w:t>
      </w:r>
      <w:r w:rsidR="0070331A">
        <w:rPr>
          <w:rFonts w:ascii="Times New Roman" w:hAnsi="Times New Roman" w:cs="Times New Roman"/>
          <w:b/>
          <w:sz w:val="28"/>
          <w:szCs w:val="28"/>
        </w:rPr>
        <w:t>культуры»</w:t>
      </w:r>
    </w:p>
    <w:p w:rsidR="0070331A" w:rsidRDefault="0070331A" w:rsidP="002B7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3DC" w:rsidRDefault="002B73DC" w:rsidP="002B7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B73DC" w:rsidRDefault="0081257B" w:rsidP="002B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0331A">
        <w:rPr>
          <w:rFonts w:ascii="Times New Roman" w:hAnsi="Times New Roman" w:cs="Times New Roman"/>
          <w:sz w:val="28"/>
          <w:szCs w:val="28"/>
        </w:rPr>
        <w:t xml:space="preserve">Итоговая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является заключительным </w:t>
      </w:r>
      <w:r w:rsidR="0070331A">
        <w:rPr>
          <w:rFonts w:ascii="Times New Roman" w:hAnsi="Times New Roman" w:cs="Times New Roman"/>
          <w:sz w:val="28"/>
          <w:szCs w:val="28"/>
        </w:rPr>
        <w:t xml:space="preserve">и обязательным </w:t>
      </w:r>
      <w:r>
        <w:rPr>
          <w:rFonts w:ascii="Times New Roman" w:hAnsi="Times New Roman" w:cs="Times New Roman"/>
          <w:sz w:val="28"/>
          <w:szCs w:val="28"/>
        </w:rPr>
        <w:t>этапом обучения слушателя на курсах повышения квалификации.</w:t>
      </w:r>
    </w:p>
    <w:p w:rsidR="0070331A" w:rsidRDefault="0070331A" w:rsidP="00703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Для слушателей групп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образовательных учреждений прохождение итоговой аттестации рекомендуется в форме написания и защиты письменной выпускной работы.</w:t>
      </w:r>
    </w:p>
    <w:p w:rsidR="0081257B" w:rsidRDefault="0081257B" w:rsidP="002B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выпускной работы:</w:t>
      </w:r>
    </w:p>
    <w:p w:rsidR="0081257B" w:rsidRDefault="0081257B" w:rsidP="008125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57B">
        <w:rPr>
          <w:rFonts w:ascii="Times New Roman" w:hAnsi="Times New Roman" w:cs="Times New Roman"/>
          <w:sz w:val="28"/>
          <w:szCs w:val="28"/>
        </w:rPr>
        <w:t>систематизация, расширение и закрепление теоретических знаний слушателей,</w:t>
      </w:r>
    </w:p>
    <w:p w:rsidR="0081257B" w:rsidRDefault="0081257B" w:rsidP="008125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практического применения полученных знаний, умения анализировать и находить решения актуальных профессиональных проблем.</w:t>
      </w:r>
    </w:p>
    <w:p w:rsidR="0081257B" w:rsidRDefault="0081257B" w:rsidP="0081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Качество выпускной работы и результаты её защиты являются одним из главных показателей эффективности повышения квалификации слушателей. При написании выпускной работы слушатели должны показать умение разбираться</w:t>
      </w:r>
      <w:r w:rsidR="00DB30BA">
        <w:rPr>
          <w:rFonts w:ascii="Times New Roman" w:hAnsi="Times New Roman" w:cs="Times New Roman"/>
          <w:sz w:val="28"/>
          <w:szCs w:val="28"/>
        </w:rPr>
        <w:t xml:space="preserve"> в теоретических вопросах избранной темы, связывать их с конкретными вопросами своей </w:t>
      </w:r>
      <w:r w:rsidR="0070331A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DB30BA">
        <w:rPr>
          <w:rFonts w:ascii="Times New Roman" w:hAnsi="Times New Roman" w:cs="Times New Roman"/>
          <w:sz w:val="28"/>
          <w:szCs w:val="28"/>
        </w:rPr>
        <w:t>. Особое внимание уделяется практической направленности выводов и рекомендаций.</w:t>
      </w:r>
    </w:p>
    <w:p w:rsidR="00DB30BA" w:rsidRDefault="00DB30BA" w:rsidP="0081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0BA" w:rsidRDefault="00DB30BA" w:rsidP="00DB3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Структура выпускной работы</w:t>
      </w:r>
    </w:p>
    <w:p w:rsidR="00DB30BA" w:rsidRDefault="00DB30BA" w:rsidP="00DB3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0BA" w:rsidRDefault="00DB30BA" w:rsidP="00DB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B46D2">
        <w:rPr>
          <w:rFonts w:ascii="Times New Roman" w:hAnsi="Times New Roman" w:cs="Times New Roman"/>
          <w:sz w:val="28"/>
          <w:szCs w:val="28"/>
        </w:rPr>
        <w:t>Рекомендуемая структура выпускной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31A" w:rsidRPr="0070331A" w:rsidRDefault="0070331A" w:rsidP="0070331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70331A">
        <w:rPr>
          <w:rFonts w:ascii="Times New Roman" w:hAnsi="Times New Roman" w:cs="Times New Roman"/>
          <w:sz w:val="28"/>
          <w:szCs w:val="28"/>
        </w:rPr>
        <w:t>итульный</w:t>
      </w:r>
      <w:proofErr w:type="gramEnd"/>
      <w:r w:rsidRPr="0070331A">
        <w:rPr>
          <w:rFonts w:ascii="Times New Roman" w:hAnsi="Times New Roman" w:cs="Times New Roman"/>
          <w:sz w:val="28"/>
          <w:szCs w:val="28"/>
        </w:rPr>
        <w:t xml:space="preserve"> лист,</w:t>
      </w:r>
    </w:p>
    <w:p w:rsidR="00DB30BA" w:rsidRDefault="00DB30BA" w:rsidP="00DB30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B30BA" w:rsidRDefault="00DB30BA" w:rsidP="00DB30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</w:t>
      </w:r>
      <w:r w:rsidR="0070331A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часть,</w:t>
      </w:r>
    </w:p>
    <w:p w:rsidR="00DB30BA" w:rsidRDefault="00DB30BA" w:rsidP="00DB30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</w:t>
      </w:r>
      <w:r w:rsidR="0070331A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приложения,</w:t>
      </w:r>
    </w:p>
    <w:p w:rsidR="00DB30BA" w:rsidRDefault="00DB30BA" w:rsidP="00DB30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и электронных ресурсов,</w:t>
      </w:r>
    </w:p>
    <w:p w:rsidR="00DB30BA" w:rsidRDefault="00DB30BA" w:rsidP="00DB30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оглавление.</w:t>
      </w:r>
    </w:p>
    <w:p w:rsidR="00DB30BA" w:rsidRDefault="00DB30BA" w:rsidP="00DB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 введении даётся краткое обоснование выбора темы, определяются значение и роль</w:t>
      </w:r>
      <w:r w:rsidR="000A0E99">
        <w:rPr>
          <w:rFonts w:ascii="Times New Roman" w:hAnsi="Times New Roman" w:cs="Times New Roman"/>
          <w:sz w:val="28"/>
          <w:szCs w:val="28"/>
        </w:rPr>
        <w:t xml:space="preserve"> рассматриваемых вопросов в обеспечении решения задач, стоящих перед отраслями культуры и образования, форм</w:t>
      </w:r>
      <w:r w:rsidR="00CB46D2">
        <w:rPr>
          <w:rFonts w:ascii="Times New Roman" w:hAnsi="Times New Roman" w:cs="Times New Roman"/>
          <w:sz w:val="28"/>
          <w:szCs w:val="28"/>
        </w:rPr>
        <w:t>ули</w:t>
      </w:r>
      <w:r w:rsidR="000A0E99">
        <w:rPr>
          <w:rFonts w:ascii="Times New Roman" w:hAnsi="Times New Roman" w:cs="Times New Roman"/>
          <w:sz w:val="28"/>
          <w:szCs w:val="28"/>
        </w:rPr>
        <w:t>руются цели выпускной работы, указывается</w:t>
      </w:r>
      <w:r w:rsidR="004E4DBE">
        <w:rPr>
          <w:rFonts w:ascii="Times New Roman" w:hAnsi="Times New Roman" w:cs="Times New Roman"/>
          <w:sz w:val="28"/>
          <w:szCs w:val="28"/>
        </w:rPr>
        <w:t>,</w:t>
      </w:r>
      <w:r w:rsidR="000A0E99">
        <w:rPr>
          <w:rFonts w:ascii="Times New Roman" w:hAnsi="Times New Roman" w:cs="Times New Roman"/>
          <w:sz w:val="28"/>
          <w:szCs w:val="28"/>
        </w:rPr>
        <w:t xml:space="preserve"> на примере какой организации эти задачи будут рассматриваться.</w:t>
      </w:r>
    </w:p>
    <w:p w:rsidR="004E4DBE" w:rsidRDefault="0061101F" w:rsidP="00DB3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</w:t>
      </w:r>
      <w:r w:rsidR="004E4DBE">
        <w:rPr>
          <w:rFonts w:ascii="Times New Roman" w:hAnsi="Times New Roman" w:cs="Times New Roman"/>
          <w:sz w:val="28"/>
          <w:szCs w:val="28"/>
        </w:rPr>
        <w:t>сновную часть условно можно разбить на 3 раздела:</w:t>
      </w:r>
    </w:p>
    <w:p w:rsidR="004E4DBE" w:rsidRDefault="004E4DBE" w:rsidP="004E4D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теоретический.</w:t>
      </w:r>
    </w:p>
    <w:p w:rsidR="004E4DBE" w:rsidRDefault="004E4DBE" w:rsidP="004E4D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аналитический,</w:t>
      </w:r>
    </w:p>
    <w:p w:rsidR="004E4DBE" w:rsidRDefault="004E4DBE" w:rsidP="004E4D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рекомендательный.</w:t>
      </w:r>
    </w:p>
    <w:p w:rsidR="004E4DBE" w:rsidRDefault="004E4DBE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раздел строится на основе монографий, статей из периодических изданий. Здесь же рассматриваются источники нормативного характера.</w:t>
      </w:r>
    </w:p>
    <w:p w:rsidR="004E4DBE" w:rsidRDefault="004E4DBE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аналитическом разделе анализируются направления деятельности учреждений, где работают слушатели, связанные с решением задач, отвечающих теме выпускной работы. Эта часть должна базироваться на фактическом материале работы конкретного</w:t>
      </w:r>
      <w:r w:rsidR="00CB46D2">
        <w:rPr>
          <w:rFonts w:ascii="Times New Roman" w:hAnsi="Times New Roman" w:cs="Times New Roman"/>
          <w:sz w:val="28"/>
          <w:szCs w:val="28"/>
        </w:rPr>
        <w:t xml:space="preserve"> преподавателя (педагогического коллектива)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6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еобходимо выявить конкретные</w:t>
      </w:r>
      <w:r w:rsidR="002034A4">
        <w:rPr>
          <w:rFonts w:ascii="Times New Roman" w:hAnsi="Times New Roman" w:cs="Times New Roman"/>
          <w:sz w:val="28"/>
          <w:szCs w:val="28"/>
        </w:rPr>
        <w:t xml:space="preserve"> </w:t>
      </w:r>
      <w:r w:rsidR="00CB46D2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проанализировать их причины и сформировать задачи, подлежащие решению.</w:t>
      </w:r>
    </w:p>
    <w:p w:rsidR="004E4DBE" w:rsidRDefault="004E4DBE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материала можно начать с общей характеристики вопроса, затем даётся детальный анализ, в ходе его используется ме</w:t>
      </w:r>
      <w:r w:rsidR="00CB46D2">
        <w:rPr>
          <w:rFonts w:ascii="Times New Roman" w:hAnsi="Times New Roman" w:cs="Times New Roman"/>
          <w:sz w:val="28"/>
          <w:szCs w:val="28"/>
        </w:rPr>
        <w:t>тод сравнения. Возможно проведение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DBE" w:rsidRDefault="004E4DBE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Рекомендательный раздел имеет особую важность: в нём на основе литературного материала и результатов анализа работы </w:t>
      </w:r>
      <w:r w:rsidR="00CB46D2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>
        <w:rPr>
          <w:rFonts w:ascii="Times New Roman" w:hAnsi="Times New Roman" w:cs="Times New Roman"/>
          <w:sz w:val="28"/>
          <w:szCs w:val="28"/>
        </w:rPr>
        <w:t>даются конкретные рекомендации по совершенствованию этой работы. Не исключается возможность заимствования рекомендаций из литературных источников – в таких случаях следует указать источники подтвердить своё согласие с постановкой вопроса или предложением автора.</w:t>
      </w:r>
    </w:p>
    <w:p w:rsidR="00E86B4B" w:rsidRDefault="00E86B4B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выпускной работы слушатель должен показать умение применять теоретические знания, обобщать </w:t>
      </w:r>
      <w:r w:rsidR="00CB46D2">
        <w:rPr>
          <w:rFonts w:ascii="Times New Roman" w:hAnsi="Times New Roman" w:cs="Times New Roman"/>
          <w:sz w:val="28"/>
          <w:szCs w:val="28"/>
        </w:rPr>
        <w:t xml:space="preserve">положительный педагогический </w:t>
      </w:r>
      <w:r>
        <w:rPr>
          <w:rFonts w:ascii="Times New Roman" w:hAnsi="Times New Roman" w:cs="Times New Roman"/>
          <w:sz w:val="28"/>
          <w:szCs w:val="28"/>
        </w:rPr>
        <w:t>опыт, на конкретных примерах раскрывать имеющиеся недостатки, вносить практические предложения по совершенствованию работы и внедрению передового опыта.</w:t>
      </w:r>
    </w:p>
    <w:p w:rsidR="00E86B4B" w:rsidRDefault="00E86B4B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заключении формируются общие выводы, оценивается полнота решения поставленных задач и условия реализации рекомендаций.</w:t>
      </w:r>
    </w:p>
    <w:p w:rsidR="00E86B4B" w:rsidRDefault="00E86B4B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списке литературы и электронных ресурсов указываются материалы, использованные в выпускной работе.</w:t>
      </w:r>
    </w:p>
    <w:p w:rsidR="00E86B4B" w:rsidRDefault="00E86B4B" w:rsidP="004E4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Приложения к выпускной работе содержат вспомогательные или сравнительные материалы</w:t>
      </w:r>
      <w:r w:rsidR="0070331A">
        <w:rPr>
          <w:rFonts w:ascii="Times New Roman" w:hAnsi="Times New Roman" w:cs="Times New Roman"/>
          <w:sz w:val="28"/>
          <w:szCs w:val="28"/>
        </w:rPr>
        <w:t xml:space="preserve"> (таблицы, иллюстрации, фотографии, афиши, дипломы)</w:t>
      </w:r>
      <w:r>
        <w:rPr>
          <w:rFonts w:ascii="Times New Roman" w:hAnsi="Times New Roman" w:cs="Times New Roman"/>
          <w:sz w:val="28"/>
          <w:szCs w:val="28"/>
        </w:rPr>
        <w:t>. Каждое приложение должно быть помещено на отдельной странице и иметь название и порядковый номер.</w:t>
      </w:r>
    </w:p>
    <w:p w:rsidR="0081257B" w:rsidRDefault="0081257B" w:rsidP="002B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4B" w:rsidRDefault="00E86B4B" w:rsidP="00E86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Оформление выпускной работы</w:t>
      </w:r>
    </w:p>
    <w:p w:rsidR="00E86B4B" w:rsidRDefault="00E86B4B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4B" w:rsidRDefault="00E86B4B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0733EF">
        <w:rPr>
          <w:rFonts w:ascii="Times New Roman" w:hAnsi="Times New Roman" w:cs="Times New Roman"/>
          <w:sz w:val="28"/>
          <w:szCs w:val="28"/>
        </w:rPr>
        <w:t xml:space="preserve">При написании выпускной работы необходимо соблюдать требования по её оформлению. Оглавление работы должно строго соответствовать утверждённому заданию. Заголовки в тексте должны быть идентичны оглавлению работы. </w:t>
      </w:r>
      <w:r w:rsidR="00CB46D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733EF">
        <w:rPr>
          <w:rFonts w:ascii="Times New Roman" w:hAnsi="Times New Roman" w:cs="Times New Roman"/>
          <w:sz w:val="28"/>
          <w:szCs w:val="28"/>
        </w:rPr>
        <w:t>выделени</w:t>
      </w:r>
      <w:r w:rsidR="00CB46D2">
        <w:rPr>
          <w:rFonts w:ascii="Times New Roman" w:hAnsi="Times New Roman" w:cs="Times New Roman"/>
          <w:sz w:val="28"/>
          <w:szCs w:val="28"/>
        </w:rPr>
        <w:t>е в тексте</w:t>
      </w:r>
      <w:r w:rsidR="000733EF">
        <w:rPr>
          <w:rFonts w:ascii="Times New Roman" w:hAnsi="Times New Roman" w:cs="Times New Roman"/>
          <w:sz w:val="28"/>
          <w:szCs w:val="28"/>
        </w:rPr>
        <w:t xml:space="preserve"> отдельных глав, параграфов.</w:t>
      </w:r>
    </w:p>
    <w:p w:rsidR="000733EF" w:rsidRDefault="000733EF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расположения материала должна соответствовать структуре работы: введение, основной раздел, заключение, список литературы, приложения.</w:t>
      </w:r>
    </w:p>
    <w:p w:rsidR="000733EF" w:rsidRDefault="000733EF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Общий объём выпускной работы должен составлять не менее 10 страниц в формате машинописного текста. Обязательна сквозная нумерация страниц. Нумерация приложений является продолжением нумерации страниц основного текста.</w:t>
      </w:r>
    </w:p>
    <w:p w:rsidR="000733EF" w:rsidRDefault="000733EF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быть сброшюрована. Титульный лист заполняется в соответствии с формой, представленной в данном Приложении.</w:t>
      </w:r>
    </w:p>
    <w:p w:rsidR="000733EF" w:rsidRDefault="000733EF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работы </w:t>
      </w:r>
      <w:r w:rsidR="00872B6A">
        <w:rPr>
          <w:rFonts w:ascii="Times New Roman" w:hAnsi="Times New Roman" w:cs="Times New Roman"/>
          <w:sz w:val="28"/>
          <w:szCs w:val="28"/>
        </w:rPr>
        <w:t>должен быть выполнен в компьютерном наборе, отпечатан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листа белой</w:t>
      </w:r>
      <w:r w:rsidR="0087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B6A">
        <w:rPr>
          <w:rFonts w:ascii="Times New Roman" w:hAnsi="Times New Roman" w:cs="Times New Roman"/>
          <w:sz w:val="28"/>
          <w:szCs w:val="28"/>
        </w:rPr>
        <w:t>односортной</w:t>
      </w:r>
      <w:proofErr w:type="spellEnd"/>
      <w:r w:rsidR="00872B6A">
        <w:rPr>
          <w:rFonts w:ascii="Times New Roman" w:hAnsi="Times New Roman" w:cs="Times New Roman"/>
          <w:sz w:val="28"/>
          <w:szCs w:val="28"/>
        </w:rPr>
        <w:t xml:space="preserve"> бумаги формата А-4 (шрифт текста </w:t>
      </w:r>
      <w:proofErr w:type="spellStart"/>
      <w:r w:rsidR="00872B6A" w:rsidRPr="00872B6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872B6A" w:rsidRPr="0087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B6A" w:rsidRPr="00872B6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872B6A" w:rsidRPr="0087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B6A" w:rsidRPr="00872B6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72B6A">
        <w:rPr>
          <w:rFonts w:ascii="Times New Roman" w:hAnsi="Times New Roman" w:cs="Times New Roman"/>
          <w:sz w:val="28"/>
          <w:szCs w:val="28"/>
        </w:rPr>
        <w:t>, кегль шрифта 14</w:t>
      </w:r>
      <w:r w:rsidR="00C40EDE">
        <w:rPr>
          <w:rFonts w:ascii="Times New Roman" w:hAnsi="Times New Roman" w:cs="Times New Roman"/>
          <w:sz w:val="28"/>
          <w:szCs w:val="28"/>
        </w:rPr>
        <w:t>, выравнивание текста по ширине</w:t>
      </w:r>
      <w:r w:rsidR="00872B6A">
        <w:rPr>
          <w:rFonts w:ascii="Times New Roman" w:hAnsi="Times New Roman" w:cs="Times New Roman"/>
          <w:sz w:val="28"/>
          <w:szCs w:val="28"/>
        </w:rPr>
        <w:t>), междустрочный интервал 1,15 – 1,5, поля вокруг текста: слева – 3 см, справа – 1, 5 см, вверху - 2 см, внизу – 2 см.</w:t>
      </w:r>
    </w:p>
    <w:p w:rsidR="00C40EDE" w:rsidRDefault="00872B6A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Цифры, обозначающие порядковый номер страницы, ставят в середине </w:t>
      </w:r>
      <w:r w:rsidR="00CB46D2">
        <w:rPr>
          <w:rFonts w:ascii="Times New Roman" w:hAnsi="Times New Roman" w:cs="Times New Roman"/>
          <w:sz w:val="28"/>
          <w:szCs w:val="28"/>
        </w:rPr>
        <w:t>нижн</w:t>
      </w:r>
      <w:r>
        <w:rPr>
          <w:rFonts w:ascii="Times New Roman" w:hAnsi="Times New Roman" w:cs="Times New Roman"/>
          <w:sz w:val="28"/>
          <w:szCs w:val="28"/>
        </w:rPr>
        <w:t xml:space="preserve">его поля страницы. </w:t>
      </w:r>
    </w:p>
    <w:p w:rsidR="00872B6A" w:rsidRDefault="00872B6A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названием главы и последующим текстом равно 3 см.</w:t>
      </w:r>
    </w:p>
    <w:p w:rsidR="00C40EDE" w:rsidRDefault="00C40EDE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текста заголовка производится по центру.</w:t>
      </w:r>
    </w:p>
    <w:p w:rsidR="00872B6A" w:rsidRDefault="00872B6A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Точку в конце заголовка, помещаемого в середине строки, не ставят.</w:t>
      </w:r>
    </w:p>
    <w:p w:rsidR="00872B6A" w:rsidRDefault="00872B6A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Подчёркивание и перенос слова в заголовке не допускаются.</w:t>
      </w:r>
    </w:p>
    <w:p w:rsidR="00872B6A" w:rsidRDefault="00872B6A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списка литературы используется принцип перечисления фамилий авторов по алфавиту. Иностранные источники обычно размещаются по латинскому алфавиту после перечня всех источников на русском языке.</w:t>
      </w:r>
    </w:p>
    <w:p w:rsidR="00872B6A" w:rsidRDefault="00872B6A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</w:t>
      </w:r>
      <w:r w:rsidR="00C40EDE">
        <w:rPr>
          <w:rFonts w:ascii="Times New Roman" w:hAnsi="Times New Roman" w:cs="Times New Roman"/>
          <w:sz w:val="28"/>
          <w:szCs w:val="28"/>
        </w:rPr>
        <w:t>сок литературы должен быть составлен по следующим правилам:</w:t>
      </w:r>
    </w:p>
    <w:p w:rsidR="00C40EDE" w:rsidRDefault="00C40EDE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31A">
        <w:rPr>
          <w:rFonts w:ascii="Times New Roman" w:hAnsi="Times New Roman" w:cs="Times New Roman"/>
          <w:sz w:val="28"/>
          <w:szCs w:val="28"/>
        </w:rPr>
        <w:t xml:space="preserve"> Фамилия автора, затем инициалы</w:t>
      </w:r>
    </w:p>
    <w:p w:rsidR="00C40EDE" w:rsidRDefault="00C40EDE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Книги описываются по схеме: Автор (ы). Основное заглавие. – Место издания: Издате</w:t>
      </w:r>
      <w:r w:rsidR="0070331A">
        <w:rPr>
          <w:rFonts w:ascii="Times New Roman" w:hAnsi="Times New Roman" w:cs="Times New Roman"/>
          <w:sz w:val="28"/>
          <w:szCs w:val="28"/>
        </w:rPr>
        <w:t>льство, год издания. – Страницы</w:t>
      </w:r>
    </w:p>
    <w:p w:rsidR="00C40EDE" w:rsidRDefault="00C40EDE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Описание статьи: Сведения об авторах. Основное заглавие</w:t>
      </w:r>
      <w:r w:rsidR="00775CA1">
        <w:rPr>
          <w:rFonts w:ascii="Times New Roman" w:hAnsi="Times New Roman" w:cs="Times New Roman"/>
          <w:sz w:val="28"/>
          <w:szCs w:val="28"/>
        </w:rPr>
        <w:t xml:space="preserve">. – Сведения об </w:t>
      </w:r>
      <w:proofErr w:type="gramStart"/>
      <w:r w:rsidR="00775CA1">
        <w:rPr>
          <w:rFonts w:ascii="Times New Roman" w:hAnsi="Times New Roman" w:cs="Times New Roman"/>
          <w:sz w:val="28"/>
          <w:szCs w:val="28"/>
        </w:rPr>
        <w:t>издании  /</w:t>
      </w:r>
      <w:proofErr w:type="gramEnd"/>
      <w:r w:rsidR="00775CA1">
        <w:rPr>
          <w:rFonts w:ascii="Times New Roman" w:hAnsi="Times New Roman" w:cs="Times New Roman"/>
          <w:sz w:val="28"/>
          <w:szCs w:val="28"/>
        </w:rPr>
        <w:t>/ Где опубликована стат</w:t>
      </w:r>
      <w:r w:rsidR="0070331A">
        <w:rPr>
          <w:rFonts w:ascii="Times New Roman" w:hAnsi="Times New Roman" w:cs="Times New Roman"/>
          <w:sz w:val="28"/>
          <w:szCs w:val="28"/>
        </w:rPr>
        <w:t>ья.  – Год. – Номер. – Страницы</w:t>
      </w:r>
    </w:p>
    <w:p w:rsidR="00775CA1" w:rsidRDefault="00775CA1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Сборники статей разных авторов описы</w:t>
      </w:r>
      <w:r w:rsidR="0070331A">
        <w:rPr>
          <w:rFonts w:ascii="Times New Roman" w:hAnsi="Times New Roman" w:cs="Times New Roman"/>
          <w:sz w:val="28"/>
          <w:szCs w:val="28"/>
        </w:rPr>
        <w:t>ваются под заглавием</w:t>
      </w:r>
    </w:p>
    <w:p w:rsidR="00775CA1" w:rsidRDefault="00775CA1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Описание многотомного издания: основное заглавие: Общее количество томов / Сведения о редакторах. – Сведения о повторяемости издания</w:t>
      </w:r>
      <w:r w:rsidR="00134918">
        <w:rPr>
          <w:rFonts w:ascii="Times New Roman" w:hAnsi="Times New Roman" w:cs="Times New Roman"/>
          <w:sz w:val="28"/>
          <w:szCs w:val="28"/>
        </w:rPr>
        <w:t>. – Место издания: Издательство, год издан</w:t>
      </w:r>
      <w:r w:rsidR="0070331A">
        <w:rPr>
          <w:rFonts w:ascii="Times New Roman" w:hAnsi="Times New Roman" w:cs="Times New Roman"/>
          <w:sz w:val="28"/>
          <w:szCs w:val="28"/>
        </w:rPr>
        <w:t>ия. – Том. – Количество страниц</w:t>
      </w:r>
    </w:p>
    <w:p w:rsidR="00134918" w:rsidRDefault="00134918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918" w:rsidRDefault="00134918" w:rsidP="00E86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34A4" w:rsidRDefault="002034A4" w:rsidP="0013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918">
        <w:rPr>
          <w:rFonts w:ascii="Times New Roman" w:hAnsi="Times New Roman" w:cs="Times New Roman"/>
          <w:b/>
          <w:sz w:val="28"/>
          <w:szCs w:val="28"/>
          <w:u w:val="single"/>
        </w:rPr>
        <w:t>ОБРАЗЕЦ ОФОРМЛЕНИЯ ТИТУЛЬНОГО ЛИСТА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918">
        <w:rPr>
          <w:rFonts w:ascii="Times New Roman" w:hAnsi="Times New Roman" w:cs="Times New Roman"/>
          <w:b/>
          <w:sz w:val="28"/>
          <w:szCs w:val="28"/>
          <w:u w:val="single"/>
        </w:rPr>
        <w:t>ВЫПУСКНОЙ РАБОТЫ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6D2" w:rsidRDefault="00134918" w:rsidP="00134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="00CB46D2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18">
        <w:rPr>
          <w:rFonts w:ascii="Times New Roman" w:hAnsi="Times New Roman" w:cs="Times New Roman"/>
          <w:b/>
          <w:sz w:val="24"/>
          <w:szCs w:val="24"/>
        </w:rPr>
        <w:t>«</w:t>
      </w:r>
      <w:r w:rsidR="00CB46D2">
        <w:rPr>
          <w:rFonts w:ascii="Times New Roman" w:hAnsi="Times New Roman" w:cs="Times New Roman"/>
          <w:b/>
          <w:sz w:val="24"/>
          <w:szCs w:val="24"/>
        </w:rPr>
        <w:t>Объединение центров развития культуры</w:t>
      </w:r>
      <w:bookmarkStart w:id="0" w:name="_GoBack"/>
      <w:bookmarkEnd w:id="0"/>
      <w:r w:rsidRPr="00134918">
        <w:rPr>
          <w:rFonts w:ascii="Times New Roman" w:hAnsi="Times New Roman" w:cs="Times New Roman"/>
          <w:b/>
          <w:sz w:val="24"/>
          <w:szCs w:val="24"/>
        </w:rPr>
        <w:t>»</w:t>
      </w:r>
    </w:p>
    <w:p w:rsidR="00CB46D2" w:rsidRPr="00134918" w:rsidRDefault="00CB46D2" w:rsidP="00134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Специализированное структурное образовательное подразделение</w:t>
      </w:r>
    </w:p>
    <w:p w:rsidR="00CB46D2" w:rsidRDefault="00CB46D2" w:rsidP="00134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центр по образованию и повышению квалификации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ВЫПУСКНАЯ РАБОТА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9E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Слушатель _________________________</w:t>
      </w: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название учреждения)</w:t>
      </w:r>
    </w:p>
    <w:p w:rsidR="00134918" w:rsidRDefault="00134918" w:rsidP="001349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(ФИО) </w:t>
      </w: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4918" w:rsidRDefault="00134918" w:rsidP="00134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918">
        <w:rPr>
          <w:rFonts w:ascii="Times New Roman" w:hAnsi="Times New Roman" w:cs="Times New Roman"/>
          <w:sz w:val="28"/>
          <w:szCs w:val="28"/>
        </w:rPr>
        <w:t>г. Тула</w:t>
      </w:r>
    </w:p>
    <w:p w:rsidR="00134918" w:rsidRPr="00134918" w:rsidRDefault="00134918" w:rsidP="00134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B46D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134918" w:rsidRPr="00134918" w:rsidSect="002F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73660"/>
    <w:multiLevelType w:val="hybridMultilevel"/>
    <w:tmpl w:val="6EDA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C79C0"/>
    <w:multiLevelType w:val="hybridMultilevel"/>
    <w:tmpl w:val="12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B42B8"/>
    <w:multiLevelType w:val="hybridMultilevel"/>
    <w:tmpl w:val="B2C0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F4AAC"/>
    <w:multiLevelType w:val="hybridMultilevel"/>
    <w:tmpl w:val="BA62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DC"/>
    <w:rsid w:val="000733EF"/>
    <w:rsid w:val="000A0E99"/>
    <w:rsid w:val="00134918"/>
    <w:rsid w:val="002034A4"/>
    <w:rsid w:val="002B73DC"/>
    <w:rsid w:val="002F57A9"/>
    <w:rsid w:val="004479B3"/>
    <w:rsid w:val="004E4DBE"/>
    <w:rsid w:val="0061101F"/>
    <w:rsid w:val="0070331A"/>
    <w:rsid w:val="00775CA1"/>
    <w:rsid w:val="0081257B"/>
    <w:rsid w:val="00872B6A"/>
    <w:rsid w:val="008C0D9E"/>
    <w:rsid w:val="00A6270C"/>
    <w:rsid w:val="00C40EDE"/>
    <w:rsid w:val="00CB46D2"/>
    <w:rsid w:val="00DB30BA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FCFB5-7ABD-4500-85CB-44312AB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483C-7708-43D9-BE15-B0151FAE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UMC</cp:lastModifiedBy>
  <cp:revision>3</cp:revision>
  <dcterms:created xsi:type="dcterms:W3CDTF">2017-06-08T07:07:00Z</dcterms:created>
  <dcterms:modified xsi:type="dcterms:W3CDTF">2022-01-19T12:27:00Z</dcterms:modified>
</cp:coreProperties>
</file>