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B3" w:rsidRPr="00A43BB3" w:rsidRDefault="00156715" w:rsidP="00100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3BB3">
        <w:rPr>
          <w:rFonts w:ascii="Times New Roman" w:hAnsi="Times New Roman" w:cs="Times New Roman"/>
          <w:sz w:val="28"/>
          <w:szCs w:val="28"/>
        </w:rPr>
        <w:t xml:space="preserve">Отчет об оказании услуги по сбору и обобщению информации о качестве условий оказания услуг </w:t>
      </w:r>
    </w:p>
    <w:p w:rsidR="00A43BB3" w:rsidRDefault="00A43BB3" w:rsidP="00100A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89F" w:rsidRPr="007D448B" w:rsidRDefault="00A43BB3" w:rsidP="00100A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48B">
        <w:rPr>
          <w:rFonts w:ascii="Times New Roman" w:hAnsi="Times New Roman" w:cs="Times New Roman"/>
          <w:b/>
          <w:sz w:val="28"/>
          <w:szCs w:val="28"/>
        </w:rPr>
        <w:t>Г</w:t>
      </w:r>
      <w:r w:rsidR="0052289F" w:rsidRPr="007D448B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7D448B" w:rsidRPr="007D448B">
        <w:rPr>
          <w:rFonts w:ascii="Times New Roman" w:hAnsi="Times New Roman" w:cs="Times New Roman"/>
          <w:b/>
          <w:sz w:val="28"/>
          <w:szCs w:val="28"/>
        </w:rPr>
        <w:t>ое</w:t>
      </w:r>
      <w:r w:rsidR="0052289F" w:rsidRPr="007D448B">
        <w:rPr>
          <w:rFonts w:ascii="Times New Roman" w:hAnsi="Times New Roman" w:cs="Times New Roman"/>
          <w:b/>
          <w:sz w:val="28"/>
          <w:szCs w:val="28"/>
        </w:rPr>
        <w:t xml:space="preserve"> учреждение культуры Тульской области «</w:t>
      </w:r>
      <w:r w:rsidR="00156715" w:rsidRPr="007D448B">
        <w:rPr>
          <w:rFonts w:ascii="Times New Roman" w:hAnsi="Times New Roman" w:cs="Times New Roman"/>
          <w:b/>
          <w:sz w:val="28"/>
          <w:szCs w:val="28"/>
        </w:rPr>
        <w:t xml:space="preserve">Объединение центров развития </w:t>
      </w:r>
      <w:r w:rsidR="005356EF" w:rsidRPr="007D448B">
        <w:rPr>
          <w:rFonts w:ascii="Times New Roman" w:hAnsi="Times New Roman" w:cs="Times New Roman"/>
          <w:b/>
          <w:sz w:val="28"/>
          <w:szCs w:val="28"/>
        </w:rPr>
        <w:t xml:space="preserve">искусства, народной </w:t>
      </w:r>
      <w:r w:rsidR="00156715" w:rsidRPr="007D448B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5356EF" w:rsidRPr="007D448B">
        <w:rPr>
          <w:rFonts w:ascii="Times New Roman" w:hAnsi="Times New Roman" w:cs="Times New Roman"/>
          <w:b/>
          <w:sz w:val="28"/>
          <w:szCs w:val="28"/>
        </w:rPr>
        <w:t xml:space="preserve"> и туризма</w:t>
      </w:r>
      <w:r w:rsidR="0052289F" w:rsidRPr="007D448B">
        <w:rPr>
          <w:rFonts w:ascii="Times New Roman" w:hAnsi="Times New Roman" w:cs="Times New Roman"/>
          <w:b/>
          <w:sz w:val="28"/>
          <w:szCs w:val="28"/>
        </w:rPr>
        <w:t>»</w:t>
      </w:r>
      <w:r w:rsidR="003958E1" w:rsidRPr="007D448B">
        <w:rPr>
          <w:rFonts w:ascii="Times New Roman" w:hAnsi="Times New Roman" w:cs="Times New Roman"/>
          <w:b/>
          <w:sz w:val="28"/>
          <w:szCs w:val="28"/>
        </w:rPr>
        <w:t xml:space="preserve"> (государственн</w:t>
      </w:r>
      <w:r w:rsidR="007D448B" w:rsidRPr="007D448B">
        <w:rPr>
          <w:rFonts w:ascii="Times New Roman" w:hAnsi="Times New Roman" w:cs="Times New Roman"/>
          <w:b/>
          <w:sz w:val="28"/>
          <w:szCs w:val="28"/>
        </w:rPr>
        <w:t>ое</w:t>
      </w:r>
      <w:r w:rsidR="003958E1" w:rsidRPr="007D448B">
        <w:rPr>
          <w:rFonts w:ascii="Times New Roman" w:hAnsi="Times New Roman" w:cs="Times New Roman"/>
          <w:b/>
          <w:sz w:val="28"/>
          <w:szCs w:val="28"/>
        </w:rPr>
        <w:t xml:space="preserve"> учреждение культуры Тульской области «Объединение центров развития культуры»)</w:t>
      </w:r>
    </w:p>
    <w:p w:rsidR="003958E1" w:rsidRPr="007D448B" w:rsidRDefault="003958E1" w:rsidP="005356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855" w:rsidRPr="00590744" w:rsidRDefault="00B35592" w:rsidP="003958E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D448B">
        <w:rPr>
          <w:rFonts w:ascii="Times New Roman" w:eastAsiaTheme="minorHAnsi" w:hAnsi="Times New Roman" w:cs="Times New Roman"/>
          <w:sz w:val="28"/>
          <w:szCs w:val="28"/>
        </w:rPr>
        <w:t xml:space="preserve">Независимая оценка была проведена в отношении </w:t>
      </w:r>
      <w:r w:rsidRPr="007D448B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культуры Тульской области </w:t>
      </w:r>
      <w:r w:rsidR="005356EF" w:rsidRPr="007D448B">
        <w:rPr>
          <w:rFonts w:ascii="Times New Roman" w:hAnsi="Times New Roman" w:cs="Times New Roman"/>
          <w:sz w:val="28"/>
          <w:szCs w:val="28"/>
        </w:rPr>
        <w:t xml:space="preserve">«Объединение центров развития искусства, народной культуры и </w:t>
      </w:r>
      <w:r w:rsidR="005356EF" w:rsidRPr="00590744">
        <w:rPr>
          <w:rFonts w:ascii="Times New Roman" w:hAnsi="Times New Roman" w:cs="Times New Roman"/>
          <w:sz w:val="28"/>
          <w:szCs w:val="28"/>
        </w:rPr>
        <w:t xml:space="preserve">туризма» </w:t>
      </w:r>
      <w:r w:rsidR="004839C5" w:rsidRPr="00590744">
        <w:rPr>
          <w:rFonts w:ascii="Times New Roman" w:hAnsi="Times New Roman" w:cs="Times New Roman"/>
          <w:sz w:val="28"/>
          <w:szCs w:val="28"/>
        </w:rPr>
        <w:t>(ф</w:t>
      </w:r>
      <w:r w:rsidR="00B81855" w:rsidRPr="00590744">
        <w:rPr>
          <w:rFonts w:ascii="Times New Roman" w:hAnsi="Times New Roman" w:cs="Times New Roman"/>
          <w:iCs/>
          <w:sz w:val="28"/>
          <w:szCs w:val="28"/>
        </w:rPr>
        <w:t>илиалы и обособленные структурные подразделения отсутствуют</w:t>
      </w:r>
      <w:r w:rsidR="00896A7E">
        <w:rPr>
          <w:rFonts w:ascii="Times New Roman" w:hAnsi="Times New Roman" w:cs="Times New Roman"/>
          <w:iCs/>
          <w:sz w:val="28"/>
          <w:szCs w:val="28"/>
        </w:rPr>
        <w:t>;</w:t>
      </w:r>
      <w:r w:rsidR="00590744" w:rsidRPr="005907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6A7E" w:rsidRPr="00590744">
        <w:rPr>
          <w:rFonts w:ascii="Times New Roman" w:hAnsi="Times New Roman" w:cs="Times New Roman"/>
          <w:sz w:val="28"/>
          <w:szCs w:val="28"/>
        </w:rPr>
        <w:t xml:space="preserve">для предоставления услуг населению </w:t>
      </w:r>
      <w:r w:rsidR="00590744" w:rsidRPr="00590744">
        <w:rPr>
          <w:rFonts w:ascii="Times New Roman" w:hAnsi="Times New Roman" w:cs="Times New Roman"/>
          <w:sz w:val="28"/>
          <w:szCs w:val="28"/>
        </w:rPr>
        <w:t>организация имеет в оперативном управлении три здания</w:t>
      </w:r>
      <w:r w:rsidR="00896A7E" w:rsidRPr="00590744">
        <w:rPr>
          <w:rFonts w:ascii="Times New Roman" w:hAnsi="Times New Roman" w:cs="Times New Roman"/>
          <w:sz w:val="28"/>
          <w:szCs w:val="28"/>
        </w:rPr>
        <w:t>, находящихся в непосредственной близости друг от друга</w:t>
      </w:r>
      <w:r w:rsidR="00590744">
        <w:rPr>
          <w:rFonts w:ascii="Times New Roman" w:hAnsi="Times New Roman" w:cs="Times New Roman"/>
          <w:sz w:val="28"/>
          <w:szCs w:val="28"/>
        </w:rPr>
        <w:t>:</w:t>
      </w:r>
      <w:r w:rsidR="00590744" w:rsidRPr="00590744">
        <w:rPr>
          <w:rFonts w:ascii="Times New Roman" w:hAnsi="Times New Roman" w:cs="Times New Roman"/>
          <w:sz w:val="28"/>
          <w:szCs w:val="28"/>
        </w:rPr>
        <w:t xml:space="preserve"> здание Лит.</w:t>
      </w:r>
      <w:proofErr w:type="gramEnd"/>
      <w:r w:rsidR="00590744" w:rsidRPr="00590744">
        <w:rPr>
          <w:rFonts w:ascii="Times New Roman" w:hAnsi="Times New Roman" w:cs="Times New Roman"/>
          <w:sz w:val="28"/>
          <w:szCs w:val="28"/>
        </w:rPr>
        <w:t xml:space="preserve"> «Б, б»; здание </w:t>
      </w:r>
      <w:proofErr w:type="gramStart"/>
      <w:r w:rsidR="00590744" w:rsidRPr="00590744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590744" w:rsidRPr="00590744">
        <w:rPr>
          <w:rFonts w:ascii="Times New Roman" w:hAnsi="Times New Roman" w:cs="Times New Roman"/>
          <w:sz w:val="28"/>
          <w:szCs w:val="28"/>
        </w:rPr>
        <w:t>. «А, А</w:t>
      </w:r>
      <w:proofErr w:type="gramStart"/>
      <w:r w:rsidR="00590744" w:rsidRPr="0059074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90744" w:rsidRPr="00590744">
        <w:rPr>
          <w:rFonts w:ascii="Times New Roman" w:hAnsi="Times New Roman" w:cs="Times New Roman"/>
          <w:sz w:val="28"/>
          <w:szCs w:val="28"/>
        </w:rPr>
        <w:t xml:space="preserve">, А2», здание </w:t>
      </w:r>
      <w:r w:rsidR="00590744" w:rsidRPr="00590744">
        <w:rPr>
          <w:rFonts w:ascii="Times New Roman" w:hAnsi="Times New Roman" w:cs="Times New Roman"/>
          <w:spacing w:val="3"/>
          <w:sz w:val="28"/>
          <w:szCs w:val="28"/>
        </w:rPr>
        <w:t xml:space="preserve">Лит. </w:t>
      </w:r>
      <w:proofErr w:type="gramStart"/>
      <w:r w:rsidR="00590744" w:rsidRPr="00590744">
        <w:rPr>
          <w:rFonts w:ascii="Times New Roman" w:hAnsi="Times New Roman" w:cs="Times New Roman"/>
          <w:spacing w:val="3"/>
          <w:sz w:val="28"/>
          <w:szCs w:val="28"/>
        </w:rPr>
        <w:t>«Г»</w:t>
      </w:r>
      <w:r w:rsidR="004839C5" w:rsidRPr="00590744">
        <w:rPr>
          <w:rFonts w:ascii="Times New Roman" w:hAnsi="Times New Roman" w:cs="Times New Roman"/>
          <w:iCs/>
          <w:sz w:val="28"/>
          <w:szCs w:val="28"/>
        </w:rPr>
        <w:t>)</w:t>
      </w:r>
      <w:r w:rsidR="00B81855" w:rsidRPr="0059074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8F5268" w:rsidRPr="007D448B" w:rsidRDefault="00DF1034" w:rsidP="00DF103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448B">
        <w:rPr>
          <w:rFonts w:ascii="Times New Roman" w:hAnsi="Times New Roman" w:cs="Times New Roman"/>
          <w:iCs/>
          <w:sz w:val="28"/>
          <w:szCs w:val="28"/>
        </w:rPr>
        <w:t xml:space="preserve">В период проведения </w:t>
      </w:r>
      <w:r w:rsidR="00F54716" w:rsidRPr="007D448B">
        <w:rPr>
          <w:rFonts w:ascii="Times New Roman" w:hAnsi="Times New Roman" w:cs="Times New Roman"/>
          <w:iCs/>
          <w:sz w:val="28"/>
          <w:szCs w:val="28"/>
        </w:rPr>
        <w:t xml:space="preserve">независимой </w:t>
      </w:r>
      <w:r w:rsidRPr="007D448B">
        <w:rPr>
          <w:rFonts w:ascii="Times New Roman" w:hAnsi="Times New Roman" w:cs="Times New Roman"/>
          <w:iCs/>
          <w:sz w:val="28"/>
          <w:szCs w:val="28"/>
        </w:rPr>
        <w:t xml:space="preserve">оценки учреждение было переименовано в </w:t>
      </w:r>
      <w:r w:rsidRPr="007D448B">
        <w:rPr>
          <w:rFonts w:ascii="Times New Roman" w:hAnsi="Times New Roman" w:cs="Times New Roman"/>
          <w:sz w:val="28"/>
          <w:szCs w:val="28"/>
        </w:rPr>
        <w:t>государственное учреждение культуры Тульской области «Объединение центров развития культуры».</w:t>
      </w:r>
    </w:p>
    <w:p w:rsidR="00042CBA" w:rsidRPr="007D448B" w:rsidRDefault="00042CBA" w:rsidP="00042C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448B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оценка качества </w:t>
      </w:r>
      <w:r w:rsidRPr="007D448B">
        <w:rPr>
          <w:rFonts w:ascii="Times New Roman" w:hAnsi="Times New Roman" w:cs="Times New Roman"/>
          <w:sz w:val="28"/>
          <w:szCs w:val="28"/>
        </w:rPr>
        <w:t>условий</w:t>
      </w:r>
      <w:r w:rsidRPr="007D448B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услуг организациями культуры (далее – независимая оценка, оценка) </w:t>
      </w:r>
      <w:proofErr w:type="gramStart"/>
      <w:r w:rsidRPr="007D448B">
        <w:rPr>
          <w:rFonts w:ascii="Times New Roman" w:hAnsi="Times New Roman" w:cs="Times New Roman"/>
          <w:sz w:val="28"/>
          <w:szCs w:val="28"/>
          <w:lang w:eastAsia="ru-RU"/>
        </w:rPr>
        <w:t>является одной из форм общественного контроля и проводится</w:t>
      </w:r>
      <w:proofErr w:type="gramEnd"/>
      <w:r w:rsidRPr="007D448B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042CBA" w:rsidRPr="007D448B" w:rsidRDefault="00042CBA" w:rsidP="00042CBA">
      <w:pPr>
        <w:ind w:firstLine="709"/>
        <w:jc w:val="both"/>
        <w:rPr>
          <w:sz w:val="28"/>
          <w:szCs w:val="28"/>
          <w:lang w:eastAsia="en-US"/>
        </w:rPr>
      </w:pPr>
      <w:r w:rsidRPr="007D448B">
        <w:rPr>
          <w:sz w:val="28"/>
          <w:szCs w:val="28"/>
        </w:rPr>
        <w:t xml:space="preserve">- предоставления </w:t>
      </w:r>
      <w:r w:rsidR="00E10203" w:rsidRPr="007D448B">
        <w:rPr>
          <w:sz w:val="28"/>
          <w:szCs w:val="28"/>
        </w:rPr>
        <w:t>получателям социальных услуг информации о качестве условий оказания услуг организациями в сфере культуры</w:t>
      </w:r>
      <w:r w:rsidRPr="007D448B">
        <w:rPr>
          <w:sz w:val="28"/>
          <w:szCs w:val="28"/>
        </w:rPr>
        <w:t>;</w:t>
      </w:r>
    </w:p>
    <w:p w:rsidR="00042CBA" w:rsidRPr="007D448B" w:rsidRDefault="00042CBA" w:rsidP="00042CBA">
      <w:pPr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 xml:space="preserve">- повышения качества </w:t>
      </w:r>
      <w:r w:rsidR="00E10203" w:rsidRPr="007D448B">
        <w:rPr>
          <w:sz w:val="28"/>
          <w:szCs w:val="28"/>
        </w:rPr>
        <w:t xml:space="preserve">предоставляемых услуг организациями </w:t>
      </w:r>
      <w:r w:rsidRPr="007D448B">
        <w:rPr>
          <w:sz w:val="28"/>
          <w:szCs w:val="28"/>
        </w:rPr>
        <w:t>в сфере культуры.</w:t>
      </w:r>
    </w:p>
    <w:p w:rsidR="00042CBA" w:rsidRPr="007D448B" w:rsidRDefault="00042CBA" w:rsidP="00042C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>Независимая оценка проводилась в соответствии с нормативными правовыми актами:</w:t>
      </w:r>
    </w:p>
    <w:p w:rsidR="00E10203" w:rsidRPr="007D448B" w:rsidRDefault="00E10203" w:rsidP="001E2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>-</w:t>
      </w:r>
      <w:r w:rsidR="001E2EC1" w:rsidRPr="007D448B">
        <w:rPr>
          <w:rFonts w:ascii="Times New Roman" w:hAnsi="Times New Roman" w:cs="Times New Roman"/>
          <w:sz w:val="28"/>
          <w:szCs w:val="28"/>
        </w:rPr>
        <w:t xml:space="preserve"> </w:t>
      </w:r>
      <w:r w:rsidR="005D4076" w:rsidRPr="007D448B">
        <w:rPr>
          <w:rFonts w:ascii="Times New Roman" w:hAnsi="Times New Roman" w:cs="Times New Roman"/>
          <w:sz w:val="28"/>
          <w:szCs w:val="28"/>
        </w:rPr>
        <w:t>статьей</w:t>
      </w:r>
      <w:r w:rsidR="001E2EC1" w:rsidRPr="007D448B">
        <w:rPr>
          <w:rFonts w:ascii="Times New Roman" w:hAnsi="Times New Roman" w:cs="Times New Roman"/>
          <w:sz w:val="28"/>
          <w:szCs w:val="28"/>
        </w:rPr>
        <w:t xml:space="preserve"> 36.1. Феде</w:t>
      </w:r>
      <w:r w:rsidR="005D4076" w:rsidRPr="007D448B">
        <w:rPr>
          <w:rFonts w:ascii="Times New Roman" w:hAnsi="Times New Roman" w:cs="Times New Roman"/>
          <w:sz w:val="28"/>
          <w:szCs w:val="28"/>
        </w:rPr>
        <w:t>рального закона от 09.10.1992 №</w:t>
      </w:r>
      <w:r w:rsidR="001E2EC1" w:rsidRPr="007D448B">
        <w:rPr>
          <w:rFonts w:ascii="Times New Roman" w:hAnsi="Times New Roman" w:cs="Times New Roman"/>
          <w:sz w:val="28"/>
          <w:szCs w:val="28"/>
        </w:rPr>
        <w:t>3612-1 «Основы  законодательства Ро</w:t>
      </w:r>
      <w:r w:rsidR="005D4076" w:rsidRPr="007D448B">
        <w:rPr>
          <w:rFonts w:ascii="Times New Roman" w:hAnsi="Times New Roman" w:cs="Times New Roman"/>
          <w:sz w:val="28"/>
          <w:szCs w:val="28"/>
        </w:rPr>
        <w:t>ссийской Федерации  о культуре»;</w:t>
      </w:r>
      <w:r w:rsidR="001E2EC1" w:rsidRPr="007D4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03" w:rsidRPr="007D448B" w:rsidRDefault="00E10203" w:rsidP="001E2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- </w:t>
      </w:r>
      <w:r w:rsidR="001E2EC1" w:rsidRPr="007D448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D4076" w:rsidRPr="007D448B">
        <w:rPr>
          <w:rFonts w:ascii="Times New Roman" w:hAnsi="Times New Roman" w:cs="Times New Roman"/>
          <w:sz w:val="28"/>
          <w:szCs w:val="28"/>
        </w:rPr>
        <w:t>Минтруда России от 31.05.2018 №</w:t>
      </w:r>
      <w:r w:rsidR="001E2EC1" w:rsidRPr="007D448B">
        <w:rPr>
          <w:rFonts w:ascii="Times New Roman" w:hAnsi="Times New Roman" w:cs="Times New Roman"/>
          <w:sz w:val="28"/>
          <w:szCs w:val="28"/>
        </w:rPr>
        <w:t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="001B4B97" w:rsidRPr="007D448B">
        <w:rPr>
          <w:rFonts w:ascii="Times New Roman" w:hAnsi="Times New Roman" w:cs="Times New Roman"/>
          <w:sz w:val="28"/>
          <w:szCs w:val="28"/>
        </w:rPr>
        <w:t>и медико-социальной экспертизы»;</w:t>
      </w:r>
      <w:r w:rsidR="001E2EC1" w:rsidRPr="007D4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C1" w:rsidRPr="007D448B" w:rsidRDefault="00E10203" w:rsidP="001E2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="001E2EC1" w:rsidRPr="007D448B">
        <w:rPr>
          <w:rFonts w:ascii="Times New Roman" w:hAnsi="Times New Roman" w:cs="Times New Roman"/>
          <w:sz w:val="28"/>
          <w:szCs w:val="28"/>
        </w:rPr>
        <w:t>Мин</w:t>
      </w:r>
      <w:r w:rsidR="005D4076" w:rsidRPr="007D448B">
        <w:rPr>
          <w:rFonts w:ascii="Times New Roman" w:hAnsi="Times New Roman" w:cs="Times New Roman"/>
          <w:sz w:val="28"/>
          <w:szCs w:val="28"/>
        </w:rPr>
        <w:t>культуры России от 27.04.2018 №</w:t>
      </w:r>
      <w:r w:rsidR="001E2EC1" w:rsidRPr="007D448B">
        <w:rPr>
          <w:rFonts w:ascii="Times New Roman" w:hAnsi="Times New Roman" w:cs="Times New Roman"/>
          <w:sz w:val="28"/>
          <w:szCs w:val="28"/>
        </w:rPr>
        <w:t>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1B4B97" w:rsidRPr="007D448B" w:rsidRDefault="001B4B97" w:rsidP="001B4B9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>Были использованы источники и методы сбора информации о качестве условий оказания услуг в соответствии с установленными показателями:</w:t>
      </w:r>
    </w:p>
    <w:p w:rsidR="001B4B97" w:rsidRPr="007D448B" w:rsidRDefault="001B4B97" w:rsidP="001B4B9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>- анализ официального сайта организаций (</w:t>
      </w:r>
      <w:r w:rsidR="00A24A42" w:rsidRPr="007D448B">
        <w:rPr>
          <w:sz w:val="28"/>
          <w:szCs w:val="28"/>
          <w:lang w:val="en-US"/>
        </w:rPr>
        <w:t>www</w:t>
      </w:r>
      <w:r w:rsidR="00A24A42" w:rsidRPr="007D448B">
        <w:rPr>
          <w:sz w:val="28"/>
          <w:szCs w:val="28"/>
        </w:rPr>
        <w:t>.ocktula.ru</w:t>
      </w:r>
      <w:r w:rsidRPr="007D448B">
        <w:rPr>
          <w:sz w:val="28"/>
          <w:szCs w:val="28"/>
        </w:rPr>
        <w:t>), информационных стендов, иных открытых информационных ресурсов организаций</w:t>
      </w:r>
      <w:r w:rsidR="00F56D75" w:rsidRPr="007D448B">
        <w:rPr>
          <w:sz w:val="28"/>
          <w:szCs w:val="28"/>
        </w:rPr>
        <w:t xml:space="preserve"> (</w:t>
      </w:r>
      <w:r w:rsidR="00F56D75" w:rsidRPr="007D448B">
        <w:rPr>
          <w:color w:val="000000"/>
          <w:sz w:val="28"/>
          <w:szCs w:val="28"/>
        </w:rPr>
        <w:t xml:space="preserve">официальный сайт </w:t>
      </w:r>
      <w:r w:rsidR="00F56D75" w:rsidRPr="007D448B">
        <w:rPr>
          <w:color w:val="000000"/>
          <w:sz w:val="28"/>
          <w:szCs w:val="28"/>
          <w:lang w:val="en-US"/>
        </w:rPr>
        <w:t>bus</w:t>
      </w:r>
      <w:r w:rsidR="00F56D75" w:rsidRPr="007D448B">
        <w:rPr>
          <w:color w:val="000000"/>
          <w:sz w:val="28"/>
          <w:szCs w:val="28"/>
        </w:rPr>
        <w:t>.</w:t>
      </w:r>
      <w:proofErr w:type="spellStart"/>
      <w:r w:rsidR="00F56D75" w:rsidRPr="007D448B">
        <w:rPr>
          <w:color w:val="000000"/>
          <w:sz w:val="28"/>
          <w:szCs w:val="28"/>
          <w:lang w:val="en-US"/>
        </w:rPr>
        <w:t>gov</w:t>
      </w:r>
      <w:proofErr w:type="spellEnd"/>
      <w:r w:rsidR="00F56D75" w:rsidRPr="007D448B">
        <w:rPr>
          <w:color w:val="000000"/>
          <w:sz w:val="28"/>
          <w:szCs w:val="28"/>
        </w:rPr>
        <w:t>.</w:t>
      </w:r>
      <w:proofErr w:type="spellStart"/>
      <w:r w:rsidR="00F56D75" w:rsidRPr="007D448B">
        <w:rPr>
          <w:color w:val="000000"/>
          <w:sz w:val="28"/>
          <w:szCs w:val="28"/>
          <w:lang w:val="en-US"/>
        </w:rPr>
        <w:t>ru</w:t>
      </w:r>
      <w:proofErr w:type="spellEnd"/>
      <w:r w:rsidR="00F56D75" w:rsidRPr="007D448B">
        <w:rPr>
          <w:sz w:val="28"/>
          <w:szCs w:val="28"/>
        </w:rPr>
        <w:t>)</w:t>
      </w:r>
      <w:r w:rsidRPr="007D448B">
        <w:rPr>
          <w:sz w:val="28"/>
          <w:szCs w:val="28"/>
        </w:rPr>
        <w:t>;</w:t>
      </w:r>
    </w:p>
    <w:p w:rsidR="001B4B97" w:rsidRPr="007D448B" w:rsidRDefault="001B4B97" w:rsidP="001B4B9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1B4B97" w:rsidRPr="007D448B" w:rsidRDefault="001B4B97" w:rsidP="001B4B9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>- наблюдение, контрольная закупка, посещение организации;</w:t>
      </w:r>
    </w:p>
    <w:p w:rsidR="001B4B97" w:rsidRPr="007D448B" w:rsidRDefault="001B4B97" w:rsidP="001B4B97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lastRenderedPageBreak/>
        <w:t>- опрос получателей услуг.</w:t>
      </w:r>
    </w:p>
    <w:p w:rsidR="008F375D" w:rsidRPr="007D448B" w:rsidRDefault="008F375D" w:rsidP="008F375D">
      <w:pPr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>В анкетировании приняли участие 21</w:t>
      </w:r>
      <w:r w:rsidR="00EB5B7C" w:rsidRPr="007D448B">
        <w:rPr>
          <w:sz w:val="28"/>
          <w:szCs w:val="28"/>
        </w:rPr>
        <w:t>8</w:t>
      </w:r>
      <w:r w:rsidRPr="007D448B">
        <w:rPr>
          <w:sz w:val="28"/>
          <w:szCs w:val="28"/>
        </w:rPr>
        <w:t xml:space="preserve"> респондентов, в том числе 4</w:t>
      </w:r>
      <w:r w:rsidR="00EB5B7C" w:rsidRPr="007D448B">
        <w:rPr>
          <w:sz w:val="28"/>
          <w:szCs w:val="28"/>
        </w:rPr>
        <w:t>8</w:t>
      </w:r>
      <w:r w:rsidRPr="007D448B">
        <w:rPr>
          <w:sz w:val="28"/>
          <w:szCs w:val="28"/>
        </w:rPr>
        <w:t xml:space="preserve"> мужчин и 170 женщин в следующих возрастных категориях: </w:t>
      </w:r>
    </w:p>
    <w:p w:rsidR="008F375D" w:rsidRPr="007D448B" w:rsidRDefault="008F375D" w:rsidP="008F375D">
      <w:pPr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>До 25 лет – 33 чел. – 15,</w:t>
      </w:r>
      <w:r w:rsidR="00EB5B7C" w:rsidRPr="007D448B">
        <w:rPr>
          <w:sz w:val="28"/>
          <w:szCs w:val="28"/>
        </w:rPr>
        <w:t>1</w:t>
      </w:r>
      <w:r w:rsidRPr="007D448B">
        <w:rPr>
          <w:sz w:val="28"/>
          <w:szCs w:val="28"/>
        </w:rPr>
        <w:t xml:space="preserve"> %</w:t>
      </w:r>
    </w:p>
    <w:p w:rsidR="008F375D" w:rsidRPr="007D448B" w:rsidRDefault="008F375D" w:rsidP="008F375D">
      <w:pPr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>26 – 40 лет – 80 чел. –36,</w:t>
      </w:r>
      <w:r w:rsidR="00EB5B7C" w:rsidRPr="007D448B">
        <w:rPr>
          <w:sz w:val="28"/>
          <w:szCs w:val="28"/>
        </w:rPr>
        <w:t>7</w:t>
      </w:r>
      <w:r w:rsidRPr="007D448B">
        <w:rPr>
          <w:sz w:val="28"/>
          <w:szCs w:val="28"/>
        </w:rPr>
        <w:t xml:space="preserve"> %</w:t>
      </w:r>
    </w:p>
    <w:p w:rsidR="008F375D" w:rsidRPr="007D448B" w:rsidRDefault="008F375D" w:rsidP="008F375D">
      <w:pPr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>41 – 60 лет - 83 чел. – 38,</w:t>
      </w:r>
      <w:r w:rsidR="00EB5B7C" w:rsidRPr="007D448B">
        <w:rPr>
          <w:sz w:val="28"/>
          <w:szCs w:val="28"/>
        </w:rPr>
        <w:t>1</w:t>
      </w:r>
      <w:r w:rsidRPr="007D448B">
        <w:rPr>
          <w:sz w:val="28"/>
          <w:szCs w:val="28"/>
        </w:rPr>
        <w:t xml:space="preserve"> %</w:t>
      </w:r>
    </w:p>
    <w:p w:rsidR="008F375D" w:rsidRPr="007D448B" w:rsidRDefault="008F375D" w:rsidP="008F375D">
      <w:pPr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>Старше 60 лет – 2</w:t>
      </w:r>
      <w:r w:rsidR="00EB5B7C" w:rsidRPr="007D448B">
        <w:rPr>
          <w:sz w:val="28"/>
          <w:szCs w:val="28"/>
        </w:rPr>
        <w:t>2</w:t>
      </w:r>
      <w:r w:rsidRPr="007D448B">
        <w:rPr>
          <w:sz w:val="28"/>
          <w:szCs w:val="28"/>
        </w:rPr>
        <w:t xml:space="preserve"> чел. – </w:t>
      </w:r>
      <w:r w:rsidR="00EB5B7C" w:rsidRPr="007D448B">
        <w:rPr>
          <w:sz w:val="28"/>
          <w:szCs w:val="28"/>
        </w:rPr>
        <w:t>10,1</w:t>
      </w:r>
      <w:r w:rsidRPr="007D448B">
        <w:rPr>
          <w:sz w:val="28"/>
          <w:szCs w:val="28"/>
        </w:rPr>
        <w:t xml:space="preserve"> %.</w:t>
      </w:r>
    </w:p>
    <w:p w:rsidR="008F375D" w:rsidRPr="007D448B" w:rsidRDefault="008F375D" w:rsidP="008F375D">
      <w:pPr>
        <w:ind w:firstLine="709"/>
        <w:jc w:val="both"/>
        <w:rPr>
          <w:sz w:val="28"/>
          <w:szCs w:val="28"/>
        </w:rPr>
      </w:pPr>
      <w:r w:rsidRPr="007D448B">
        <w:rPr>
          <w:sz w:val="28"/>
          <w:szCs w:val="28"/>
        </w:rPr>
        <w:t>В опросе приняли участие 20 человек с ограниченными возможностями здоровья (инвалиды-колясочники в опросе участие не принимали).</w:t>
      </w:r>
    </w:p>
    <w:p w:rsidR="00B35592" w:rsidRPr="007D448B" w:rsidRDefault="00B35592" w:rsidP="00382C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Общий балл по результатам независимой оценки организации </w:t>
      </w:r>
      <w:r w:rsidR="00B744B3" w:rsidRPr="007D448B">
        <w:rPr>
          <w:rFonts w:ascii="Times New Roman" w:hAnsi="Times New Roman" w:cs="Times New Roman"/>
          <w:sz w:val="28"/>
          <w:szCs w:val="28"/>
        </w:rPr>
        <w:t>93</w:t>
      </w:r>
      <w:r w:rsidRPr="007D448B">
        <w:rPr>
          <w:rFonts w:ascii="Times New Roman" w:hAnsi="Times New Roman" w:cs="Times New Roman"/>
          <w:sz w:val="28"/>
          <w:szCs w:val="28"/>
        </w:rPr>
        <w:t xml:space="preserve"> из максимально возможных 100 баллов, общие критерии оценки качества условий оказания услуг организацией составили следующие значения:</w:t>
      </w:r>
    </w:p>
    <w:p w:rsidR="001546F2" w:rsidRPr="007D448B" w:rsidRDefault="001546F2" w:rsidP="000E2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7D448B">
        <w:rPr>
          <w:rFonts w:ascii="Times New Roman" w:hAnsi="Times New Roman" w:cs="Times New Roman"/>
          <w:sz w:val="28"/>
          <w:szCs w:val="28"/>
        </w:rPr>
        <w:t>«Открытость и доступность информации об организации культуры»</w:t>
      </w:r>
      <w:r w:rsidRPr="007D448B">
        <w:rPr>
          <w:rFonts w:ascii="Times New Roman" w:hAnsi="Times New Roman" w:cs="Times New Roman"/>
          <w:sz w:val="28"/>
          <w:szCs w:val="28"/>
        </w:rPr>
        <w:t xml:space="preserve"> – </w:t>
      </w:r>
      <w:r w:rsidR="00B32224" w:rsidRPr="007D448B">
        <w:rPr>
          <w:rFonts w:ascii="Times New Roman" w:hAnsi="Times New Roman" w:cs="Times New Roman"/>
          <w:sz w:val="28"/>
          <w:szCs w:val="28"/>
        </w:rPr>
        <w:t>100</w:t>
      </w:r>
      <w:r w:rsidR="007721C2" w:rsidRPr="007D448B">
        <w:rPr>
          <w:rFonts w:ascii="Times New Roman" w:hAnsi="Times New Roman" w:cs="Times New Roman"/>
          <w:sz w:val="28"/>
          <w:szCs w:val="28"/>
        </w:rPr>
        <w:t xml:space="preserve"> </w:t>
      </w:r>
      <w:r w:rsidRPr="007D448B">
        <w:rPr>
          <w:rFonts w:ascii="Times New Roman" w:hAnsi="Times New Roman" w:cs="Times New Roman"/>
          <w:sz w:val="28"/>
          <w:szCs w:val="28"/>
        </w:rPr>
        <w:t>из 100 баллов</w:t>
      </w:r>
      <w:r w:rsidR="000E229B" w:rsidRPr="007D448B">
        <w:rPr>
          <w:rFonts w:ascii="Times New Roman" w:hAnsi="Times New Roman" w:cs="Times New Roman"/>
          <w:sz w:val="28"/>
          <w:szCs w:val="28"/>
        </w:rPr>
        <w:t xml:space="preserve"> возможных;</w:t>
      </w:r>
    </w:p>
    <w:p w:rsidR="001546F2" w:rsidRPr="007D448B" w:rsidRDefault="001546F2" w:rsidP="000E2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7D448B">
        <w:rPr>
          <w:rFonts w:ascii="Times New Roman" w:hAnsi="Times New Roman" w:cs="Times New Roman"/>
          <w:sz w:val="28"/>
          <w:szCs w:val="28"/>
        </w:rPr>
        <w:t>«Комфортность условий предоставления услуг»</w:t>
      </w:r>
      <w:r w:rsidR="00336E24" w:rsidRPr="007D448B">
        <w:rPr>
          <w:rFonts w:ascii="Times New Roman" w:hAnsi="Times New Roman" w:cs="Times New Roman"/>
          <w:sz w:val="28"/>
          <w:szCs w:val="28"/>
        </w:rPr>
        <w:t xml:space="preserve"> </w:t>
      </w:r>
      <w:r w:rsidRPr="007D448B">
        <w:rPr>
          <w:rFonts w:ascii="Times New Roman" w:hAnsi="Times New Roman" w:cs="Times New Roman"/>
          <w:sz w:val="28"/>
          <w:szCs w:val="28"/>
        </w:rPr>
        <w:t xml:space="preserve">- </w:t>
      </w:r>
      <w:r w:rsidR="00F30F4D" w:rsidRPr="007D448B">
        <w:rPr>
          <w:rFonts w:ascii="Times New Roman" w:hAnsi="Times New Roman" w:cs="Times New Roman"/>
          <w:sz w:val="28"/>
          <w:szCs w:val="28"/>
        </w:rPr>
        <w:t>100</w:t>
      </w:r>
      <w:r w:rsidRPr="007D448B">
        <w:rPr>
          <w:rFonts w:ascii="Times New Roman" w:hAnsi="Times New Roman" w:cs="Times New Roman"/>
          <w:sz w:val="28"/>
          <w:szCs w:val="28"/>
        </w:rPr>
        <w:t xml:space="preserve"> из 100 баллов</w:t>
      </w:r>
      <w:r w:rsidR="001B4B97" w:rsidRPr="007D448B">
        <w:rPr>
          <w:rFonts w:ascii="Times New Roman" w:hAnsi="Times New Roman" w:cs="Times New Roman"/>
          <w:sz w:val="28"/>
          <w:szCs w:val="28"/>
        </w:rPr>
        <w:t>;</w:t>
      </w:r>
    </w:p>
    <w:p w:rsidR="001546F2" w:rsidRPr="007D448B" w:rsidRDefault="001546F2" w:rsidP="000E2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7D448B">
        <w:rPr>
          <w:rFonts w:ascii="Times New Roman" w:hAnsi="Times New Roman" w:cs="Times New Roman"/>
          <w:sz w:val="28"/>
          <w:szCs w:val="28"/>
        </w:rPr>
        <w:t>«Доступность услуг для инвалидов»</w:t>
      </w:r>
      <w:r w:rsidR="00336E24" w:rsidRPr="007D448B">
        <w:rPr>
          <w:rFonts w:ascii="Times New Roman" w:hAnsi="Times New Roman" w:cs="Times New Roman"/>
          <w:sz w:val="28"/>
          <w:szCs w:val="28"/>
        </w:rPr>
        <w:t xml:space="preserve"> – </w:t>
      </w:r>
      <w:r w:rsidR="0031780C" w:rsidRPr="007D448B">
        <w:rPr>
          <w:rFonts w:ascii="Times New Roman" w:hAnsi="Times New Roman" w:cs="Times New Roman"/>
          <w:sz w:val="28"/>
          <w:szCs w:val="28"/>
        </w:rPr>
        <w:t>64</w:t>
      </w:r>
      <w:r w:rsidR="00B555C9" w:rsidRPr="007D448B">
        <w:rPr>
          <w:rFonts w:ascii="Times New Roman" w:hAnsi="Times New Roman" w:cs="Times New Roman"/>
          <w:sz w:val="28"/>
          <w:szCs w:val="28"/>
        </w:rPr>
        <w:t xml:space="preserve"> </w:t>
      </w:r>
      <w:r w:rsidR="00336E24" w:rsidRPr="007D448B">
        <w:rPr>
          <w:rFonts w:ascii="Times New Roman" w:hAnsi="Times New Roman" w:cs="Times New Roman"/>
          <w:sz w:val="28"/>
          <w:szCs w:val="28"/>
        </w:rPr>
        <w:t>из 100 баллов;</w:t>
      </w:r>
    </w:p>
    <w:p w:rsidR="001546F2" w:rsidRPr="007D448B" w:rsidRDefault="001546F2" w:rsidP="000E22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7D448B">
        <w:rPr>
          <w:rFonts w:ascii="Times New Roman" w:hAnsi="Times New Roman" w:cs="Times New Roman"/>
          <w:sz w:val="28"/>
          <w:szCs w:val="28"/>
        </w:rPr>
        <w:t xml:space="preserve">«Доброжелательность, вежливость работников организации» </w:t>
      </w:r>
      <w:r w:rsidRPr="007D448B">
        <w:rPr>
          <w:rFonts w:ascii="Times New Roman" w:hAnsi="Times New Roman" w:cs="Times New Roman"/>
          <w:sz w:val="28"/>
          <w:szCs w:val="28"/>
        </w:rPr>
        <w:t xml:space="preserve">– </w:t>
      </w:r>
      <w:r w:rsidR="00B555C9" w:rsidRPr="007D448B">
        <w:rPr>
          <w:rFonts w:ascii="Times New Roman" w:hAnsi="Times New Roman" w:cs="Times New Roman"/>
          <w:sz w:val="28"/>
          <w:szCs w:val="28"/>
        </w:rPr>
        <w:t>100</w:t>
      </w:r>
      <w:r w:rsidR="00282534" w:rsidRPr="007D448B">
        <w:rPr>
          <w:rFonts w:ascii="Times New Roman" w:hAnsi="Times New Roman" w:cs="Times New Roman"/>
          <w:sz w:val="28"/>
          <w:szCs w:val="28"/>
        </w:rPr>
        <w:t xml:space="preserve"> </w:t>
      </w:r>
      <w:r w:rsidRPr="007D448B">
        <w:rPr>
          <w:rFonts w:ascii="Times New Roman" w:hAnsi="Times New Roman" w:cs="Times New Roman"/>
          <w:sz w:val="28"/>
          <w:szCs w:val="28"/>
        </w:rPr>
        <w:t>из 100 баллов</w:t>
      </w:r>
      <w:r w:rsidR="00336E24" w:rsidRPr="007D448B">
        <w:rPr>
          <w:rFonts w:ascii="Times New Roman" w:hAnsi="Times New Roman" w:cs="Times New Roman"/>
          <w:sz w:val="28"/>
          <w:szCs w:val="28"/>
        </w:rPr>
        <w:t>;</w:t>
      </w:r>
    </w:p>
    <w:p w:rsidR="00754F06" w:rsidRPr="007D448B" w:rsidRDefault="001546F2" w:rsidP="007B06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- </w:t>
      </w:r>
      <w:r w:rsidR="00BB54D3" w:rsidRPr="007D448B">
        <w:rPr>
          <w:rFonts w:ascii="Times New Roman" w:hAnsi="Times New Roman" w:cs="Times New Roman"/>
          <w:sz w:val="28"/>
          <w:szCs w:val="28"/>
        </w:rPr>
        <w:t>«Удовлетворенность условиями оказания услуг»</w:t>
      </w:r>
      <w:r w:rsidRPr="007D448B">
        <w:rPr>
          <w:rFonts w:ascii="Times New Roman" w:hAnsi="Times New Roman" w:cs="Times New Roman"/>
          <w:sz w:val="28"/>
          <w:szCs w:val="28"/>
        </w:rPr>
        <w:t xml:space="preserve"> – </w:t>
      </w:r>
      <w:r w:rsidR="00F30F4D" w:rsidRPr="007D448B">
        <w:rPr>
          <w:rFonts w:ascii="Times New Roman" w:hAnsi="Times New Roman" w:cs="Times New Roman"/>
          <w:sz w:val="28"/>
          <w:szCs w:val="28"/>
        </w:rPr>
        <w:t>100</w:t>
      </w:r>
      <w:r w:rsidRPr="007D448B">
        <w:rPr>
          <w:rFonts w:ascii="Times New Roman" w:hAnsi="Times New Roman" w:cs="Times New Roman"/>
          <w:sz w:val="28"/>
          <w:szCs w:val="28"/>
        </w:rPr>
        <w:t xml:space="preserve"> из 100 баллов.</w:t>
      </w:r>
    </w:p>
    <w:p w:rsidR="00754F06" w:rsidRPr="007D448B" w:rsidRDefault="00754F06" w:rsidP="00C642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0BF" w:rsidRPr="007D448B" w:rsidRDefault="005F20BF" w:rsidP="000C34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448B">
        <w:rPr>
          <w:rFonts w:ascii="Times New Roman" w:hAnsi="Times New Roman" w:cs="Times New Roman"/>
          <w:sz w:val="28"/>
          <w:szCs w:val="28"/>
        </w:rPr>
        <w:t>. Основные недостатки в работе организации, выявленные в ходе сбора и обобщения информации о качестве условий оказания услуг.</w:t>
      </w:r>
    </w:p>
    <w:p w:rsidR="00F050F1" w:rsidRPr="007D448B" w:rsidRDefault="00477D22" w:rsidP="003F003B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48B">
        <w:rPr>
          <w:rFonts w:ascii="Times New Roman" w:hAnsi="Times New Roman"/>
          <w:sz w:val="28"/>
          <w:szCs w:val="28"/>
        </w:rPr>
        <w:t>Недостаточный</w:t>
      </w:r>
      <w:r w:rsidR="00F050F1" w:rsidRPr="007D448B">
        <w:rPr>
          <w:rFonts w:ascii="Times New Roman" w:hAnsi="Times New Roman"/>
          <w:sz w:val="28"/>
          <w:szCs w:val="28"/>
        </w:rPr>
        <w:t xml:space="preserve"> уровень доступност</w:t>
      </w:r>
      <w:r w:rsidR="00B52D0E" w:rsidRPr="007D448B">
        <w:rPr>
          <w:rFonts w:ascii="Times New Roman" w:hAnsi="Times New Roman"/>
          <w:sz w:val="28"/>
          <w:szCs w:val="28"/>
        </w:rPr>
        <w:t>и</w:t>
      </w:r>
      <w:r w:rsidR="00F050F1" w:rsidRPr="007D448B">
        <w:rPr>
          <w:rFonts w:ascii="Times New Roman" w:hAnsi="Times New Roman"/>
          <w:sz w:val="28"/>
          <w:szCs w:val="28"/>
        </w:rPr>
        <w:t xml:space="preserve"> услуг для инвалидов</w:t>
      </w:r>
      <w:r w:rsidR="005F20BF" w:rsidRPr="007D448B">
        <w:rPr>
          <w:rFonts w:ascii="Times New Roman" w:hAnsi="Times New Roman"/>
          <w:sz w:val="28"/>
          <w:szCs w:val="28"/>
        </w:rPr>
        <w:t>.</w:t>
      </w:r>
      <w:r w:rsidR="00F050F1" w:rsidRPr="007D448B">
        <w:rPr>
          <w:rFonts w:ascii="Times New Roman" w:hAnsi="Times New Roman"/>
          <w:sz w:val="28"/>
          <w:szCs w:val="28"/>
        </w:rPr>
        <w:t xml:space="preserve"> </w:t>
      </w:r>
    </w:p>
    <w:p w:rsidR="003F003B" w:rsidRPr="007D448B" w:rsidRDefault="003F003B" w:rsidP="003F00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9D" w:rsidRPr="007D448B" w:rsidRDefault="005F20BF" w:rsidP="00C642A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D448B">
        <w:rPr>
          <w:rFonts w:ascii="Times New Roman" w:hAnsi="Times New Roman" w:cs="Times New Roman"/>
          <w:sz w:val="28"/>
          <w:szCs w:val="28"/>
        </w:rPr>
        <w:t xml:space="preserve">. </w:t>
      </w:r>
      <w:r w:rsidR="00463CED" w:rsidRPr="007D448B">
        <w:rPr>
          <w:rFonts w:ascii="Times New Roman" w:hAnsi="Times New Roman" w:cs="Times New Roman"/>
          <w:sz w:val="28"/>
          <w:szCs w:val="28"/>
        </w:rPr>
        <w:t>Выводы и предложения по совершенствованию деятельности организаций</w:t>
      </w:r>
      <w:r w:rsidR="00434B9D" w:rsidRPr="007D448B">
        <w:rPr>
          <w:rFonts w:ascii="Times New Roman" w:hAnsi="Times New Roman" w:cs="Times New Roman"/>
          <w:sz w:val="28"/>
          <w:szCs w:val="28"/>
        </w:rPr>
        <w:t>.</w:t>
      </w:r>
    </w:p>
    <w:p w:rsidR="005F2A99" w:rsidRPr="007D448B" w:rsidRDefault="005F2A99" w:rsidP="00840BA5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36E24" w:rsidRPr="003D46C3" w:rsidRDefault="00336E24" w:rsidP="00336E2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6C3">
        <w:rPr>
          <w:rFonts w:ascii="Times New Roman" w:hAnsi="Times New Roman" w:cs="Times New Roman"/>
          <w:b/>
          <w:sz w:val="28"/>
          <w:szCs w:val="28"/>
        </w:rPr>
        <w:t xml:space="preserve">«Открытость и доступность информации об организации культуры». </w:t>
      </w:r>
    </w:p>
    <w:p w:rsidR="0065329A" w:rsidRPr="007A6F5E" w:rsidRDefault="0065329A" w:rsidP="00653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E">
        <w:rPr>
          <w:rFonts w:ascii="Times New Roman" w:hAnsi="Times New Roman" w:cs="Times New Roman"/>
          <w:sz w:val="28"/>
          <w:szCs w:val="28"/>
          <w:u w:val="single"/>
        </w:rPr>
        <w:t>По показателю 1</w:t>
      </w:r>
      <w:r w:rsidRPr="007A6F5E">
        <w:rPr>
          <w:rFonts w:ascii="Times New Roman" w:hAnsi="Times New Roman" w:cs="Times New Roman"/>
          <w:sz w:val="28"/>
          <w:szCs w:val="28"/>
        </w:rPr>
        <w:t xml:space="preserve">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актами».</w:t>
      </w:r>
    </w:p>
    <w:p w:rsidR="0065329A" w:rsidRDefault="0065329A" w:rsidP="0065329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0464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организации,</w:t>
      </w:r>
      <w:r w:rsidRPr="0016046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размещенная </w:t>
      </w:r>
      <w:r>
        <w:rPr>
          <w:rFonts w:ascii="Times New Roman" w:hAnsi="Times New Roman"/>
          <w:color w:val="000000"/>
          <w:sz w:val="28"/>
          <w:szCs w:val="28"/>
        </w:rPr>
        <w:t>на информационных стендах в помещении организации</w:t>
      </w:r>
      <w:r w:rsidRPr="00160464">
        <w:rPr>
          <w:rFonts w:ascii="Times New Roman" w:hAnsi="Times New Roman" w:cs="Times New Roman"/>
          <w:color w:val="000000"/>
          <w:sz w:val="28"/>
          <w:szCs w:val="28"/>
        </w:rPr>
        <w:t>, соответствует ее содержанию и порядку (форме), установленному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актами, и </w:t>
      </w:r>
      <w:r w:rsidRPr="00E81F78">
        <w:rPr>
          <w:rFonts w:ascii="Times New Roman" w:hAnsi="Times New Roman"/>
          <w:color w:val="000000"/>
          <w:sz w:val="28"/>
          <w:szCs w:val="28"/>
        </w:rPr>
        <w:t>р</w:t>
      </w:r>
      <w:r w:rsidRPr="00FB3127">
        <w:rPr>
          <w:rFonts w:ascii="Times New Roman" w:hAnsi="Times New Roman"/>
          <w:color w:val="000000"/>
          <w:sz w:val="28"/>
          <w:szCs w:val="28"/>
        </w:rPr>
        <w:t>азмещена в полном объеме</w:t>
      </w:r>
      <w:r>
        <w:rPr>
          <w:rFonts w:ascii="Times New Roman" w:hAnsi="Times New Roman"/>
          <w:color w:val="000000"/>
          <w:sz w:val="28"/>
          <w:szCs w:val="28"/>
        </w:rPr>
        <w:t>, что составляет 100 баллов</w:t>
      </w:r>
      <w:r w:rsidRPr="00FB312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7256" w:rsidRPr="007D448B" w:rsidRDefault="000F7256" w:rsidP="00B1452C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D448B">
        <w:rPr>
          <w:rFonts w:ascii="Times New Roman" w:hAnsi="Times New Roman"/>
          <w:color w:val="000000"/>
          <w:sz w:val="28"/>
          <w:szCs w:val="28"/>
        </w:rPr>
        <w:t>Официальный с</w:t>
      </w:r>
      <w:r w:rsidR="00F30F4D" w:rsidRPr="007D448B">
        <w:rPr>
          <w:rFonts w:ascii="Times New Roman" w:hAnsi="Times New Roman"/>
          <w:color w:val="000000"/>
          <w:sz w:val="28"/>
          <w:szCs w:val="28"/>
        </w:rPr>
        <w:t>айт</w:t>
      </w:r>
      <w:r w:rsidRPr="007D448B"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="00F30F4D" w:rsidRPr="007D448B">
        <w:rPr>
          <w:rFonts w:ascii="Times New Roman" w:hAnsi="Times New Roman"/>
          <w:color w:val="000000"/>
          <w:sz w:val="28"/>
          <w:szCs w:val="28"/>
        </w:rPr>
        <w:t xml:space="preserve"> имеет удобную навигацию, информация</w:t>
      </w:r>
      <w:r w:rsidR="00B905A0">
        <w:rPr>
          <w:rFonts w:ascii="Times New Roman" w:hAnsi="Times New Roman"/>
          <w:color w:val="000000"/>
          <w:sz w:val="28"/>
          <w:szCs w:val="28"/>
        </w:rPr>
        <w:t>,</w:t>
      </w:r>
      <w:r w:rsidR="00F30F4D" w:rsidRPr="007D448B">
        <w:rPr>
          <w:rFonts w:ascii="Times New Roman" w:hAnsi="Times New Roman"/>
          <w:color w:val="000000"/>
          <w:sz w:val="28"/>
          <w:szCs w:val="28"/>
        </w:rPr>
        <w:t xml:space="preserve"> размещенная на сайте</w:t>
      </w:r>
      <w:r w:rsidR="00B905A0">
        <w:rPr>
          <w:rFonts w:ascii="Times New Roman" w:hAnsi="Times New Roman"/>
          <w:color w:val="000000"/>
          <w:sz w:val="28"/>
          <w:szCs w:val="28"/>
        </w:rPr>
        <w:t>,</w:t>
      </w:r>
      <w:r w:rsidR="00F30F4D" w:rsidRPr="007D448B">
        <w:rPr>
          <w:rFonts w:ascii="Times New Roman" w:hAnsi="Times New Roman"/>
          <w:color w:val="000000"/>
          <w:sz w:val="28"/>
          <w:szCs w:val="28"/>
        </w:rPr>
        <w:t xml:space="preserve"> доступна для пользователей, количество переходов от главной страницы сайта</w:t>
      </w:r>
      <w:r w:rsidR="008D6CCB" w:rsidRPr="007D448B">
        <w:rPr>
          <w:rFonts w:ascii="Times New Roman" w:hAnsi="Times New Roman"/>
          <w:color w:val="000000"/>
          <w:sz w:val="28"/>
          <w:szCs w:val="28"/>
        </w:rPr>
        <w:t xml:space="preserve"> составляет</w:t>
      </w:r>
      <w:r w:rsidR="00F30F4D" w:rsidRPr="007D448B">
        <w:rPr>
          <w:rFonts w:ascii="Times New Roman" w:hAnsi="Times New Roman"/>
          <w:color w:val="000000"/>
          <w:sz w:val="28"/>
          <w:szCs w:val="28"/>
        </w:rPr>
        <w:t xml:space="preserve"> не более двух, </w:t>
      </w:r>
      <w:r w:rsidR="005840A7" w:rsidRPr="007D448B">
        <w:rPr>
          <w:rFonts w:ascii="Times New Roman" w:hAnsi="Times New Roman"/>
          <w:color w:val="000000"/>
          <w:sz w:val="28"/>
          <w:szCs w:val="28"/>
        </w:rPr>
        <w:t xml:space="preserve">есть </w:t>
      </w:r>
      <w:r w:rsidR="00F30F4D" w:rsidRPr="007D448B">
        <w:rPr>
          <w:rFonts w:ascii="Times New Roman" w:hAnsi="Times New Roman"/>
          <w:color w:val="000000"/>
          <w:sz w:val="28"/>
          <w:szCs w:val="28"/>
        </w:rPr>
        <w:t>версия для слабовидящих, поиск по сайту,</w:t>
      </w:r>
      <w:r w:rsidR="00F30F4D" w:rsidRPr="007D448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30F4D" w:rsidRPr="007D448B">
        <w:rPr>
          <w:rFonts w:ascii="Times New Roman" w:hAnsi="Times New Roman"/>
          <w:color w:val="000000"/>
          <w:sz w:val="28"/>
          <w:szCs w:val="28"/>
        </w:rPr>
        <w:t>обеспечен круглосуточный доступ к размещенной на сайте информации без дополнительной регистрации и иных ограничений</w:t>
      </w:r>
      <w:r w:rsidR="00B905A0">
        <w:rPr>
          <w:rFonts w:ascii="Times New Roman" w:hAnsi="Times New Roman"/>
          <w:color w:val="000000"/>
          <w:sz w:val="28"/>
          <w:szCs w:val="28"/>
        </w:rPr>
        <w:t>, информация размещена в полном объеме, что составляет 100 баллов</w:t>
      </w:r>
      <w:r w:rsidR="00F30F4D" w:rsidRPr="007D448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B56E62" w:rsidRDefault="00B56E62" w:rsidP="00B56E62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28A">
        <w:rPr>
          <w:rFonts w:ascii="Times New Roman" w:hAnsi="Times New Roman"/>
          <w:color w:val="000000"/>
          <w:sz w:val="28"/>
          <w:szCs w:val="28"/>
          <w:u w:val="single"/>
        </w:rPr>
        <w:t>Расчет показателя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: (100+100)/2=100 (баллов).</w:t>
      </w:r>
    </w:p>
    <w:p w:rsidR="00B56E62" w:rsidRPr="00E81F78" w:rsidRDefault="00B56E62" w:rsidP="00B56E62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81F7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lastRenderedPageBreak/>
        <w:t xml:space="preserve">По показателю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2 </w:t>
      </w:r>
      <w:r w:rsidRPr="00591DC3">
        <w:rPr>
          <w:rFonts w:ascii="Times New Roman" w:hAnsi="Times New Roman"/>
          <w:color w:val="000000"/>
          <w:sz w:val="28"/>
          <w:szCs w:val="28"/>
          <w:lang w:eastAsia="ru-RU"/>
        </w:rPr>
        <w:t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услуг».</w:t>
      </w:r>
    </w:p>
    <w:p w:rsidR="000F7256" w:rsidRPr="007D448B" w:rsidRDefault="0073299C" w:rsidP="00B1452C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сайте организации </w:t>
      </w:r>
      <w:proofErr w:type="gramStart"/>
      <w:r w:rsidR="004C7264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имеются и функционируют</w:t>
      </w:r>
      <w:proofErr w:type="gramEnd"/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7537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</w:t>
      </w:r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дистанционны</w:t>
      </w:r>
      <w:r w:rsidR="000F0227" w:rsidRPr="007D448B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</w:t>
      </w:r>
      <w:r w:rsidR="000F0227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обратной связи и взаимодействия с получателями услуг:</w:t>
      </w:r>
    </w:p>
    <w:p w:rsidR="000F7256" w:rsidRPr="007D448B" w:rsidRDefault="004839C5" w:rsidP="00B1452C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A02963" w:rsidRPr="007D44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бонентск</w:t>
      </w:r>
      <w:r w:rsidR="00A41E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номер телефона;</w:t>
      </w:r>
    </w:p>
    <w:p w:rsidR="000F7256" w:rsidRPr="007D448B" w:rsidRDefault="004839C5" w:rsidP="00B1452C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A02963" w:rsidRPr="007D44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дрес электронной почты;</w:t>
      </w:r>
    </w:p>
    <w:p w:rsidR="000F7256" w:rsidRPr="007D448B" w:rsidRDefault="004839C5" w:rsidP="00B1452C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A02963" w:rsidRPr="007D44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лектронны</w:t>
      </w:r>
      <w:r w:rsidR="00A41E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сервис</w:t>
      </w:r>
      <w:r w:rsidR="00A41E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F11B5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A41E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«Обратная связь» и «Сообщить о распространении запрещенной информации»</w:t>
      </w:r>
      <w:r w:rsidR="000F7256" w:rsidRPr="007D448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16064" w:rsidRPr="007D448B" w:rsidRDefault="004839C5" w:rsidP="00B145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48B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A02963" w:rsidRPr="007D448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D44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16064" w:rsidRPr="007D448B">
        <w:rPr>
          <w:rFonts w:ascii="Times New Roman" w:hAnsi="Times New Roman" w:cs="Times New Roman"/>
          <w:color w:val="000000"/>
          <w:sz w:val="28"/>
          <w:szCs w:val="28"/>
        </w:rPr>
        <w:t>ехническ</w:t>
      </w:r>
      <w:r w:rsidR="00F368ED" w:rsidRPr="007D448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16064" w:rsidRPr="007D448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</w:t>
      </w:r>
      <w:r w:rsidR="00F368ED" w:rsidRPr="007D448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16064" w:rsidRPr="007D448B">
        <w:rPr>
          <w:rFonts w:ascii="Times New Roman" w:hAnsi="Times New Roman" w:cs="Times New Roman"/>
          <w:color w:val="000000"/>
          <w:sz w:val="28"/>
          <w:szCs w:val="28"/>
        </w:rPr>
        <w:t xml:space="preserve"> выражения получателем услуг мнения о качестве условий оказания услуг организацией социальной сферы (</w:t>
      </w:r>
      <w:r w:rsidR="00AF7AA2" w:rsidRPr="007D448B">
        <w:rPr>
          <w:rFonts w:ascii="Times New Roman" w:hAnsi="Times New Roman" w:cs="Times New Roman"/>
          <w:color w:val="000000"/>
          <w:sz w:val="28"/>
          <w:szCs w:val="28"/>
        </w:rPr>
        <w:t>электронная</w:t>
      </w:r>
      <w:r w:rsidR="00A16064" w:rsidRPr="007D448B">
        <w:rPr>
          <w:rFonts w:ascii="Times New Roman" w:hAnsi="Times New Roman" w:cs="Times New Roman"/>
          <w:color w:val="000000"/>
          <w:sz w:val="28"/>
          <w:szCs w:val="28"/>
        </w:rPr>
        <w:t xml:space="preserve"> анкет</w:t>
      </w:r>
      <w:r w:rsidR="00AF7AA2" w:rsidRPr="007D44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16064" w:rsidRPr="007D448B">
        <w:rPr>
          <w:rFonts w:ascii="Times New Roman" w:hAnsi="Times New Roman" w:cs="Times New Roman"/>
          <w:color w:val="000000"/>
          <w:sz w:val="28"/>
          <w:szCs w:val="28"/>
        </w:rPr>
        <w:t xml:space="preserve"> для опроса граждан).</w:t>
      </w:r>
    </w:p>
    <w:p w:rsidR="00E27A96" w:rsidRPr="007D448B" w:rsidRDefault="004839C5" w:rsidP="004903E8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</w:rPr>
        <w:t>5)</w:t>
      </w:r>
      <w:r w:rsidR="00A02963" w:rsidRPr="007D448B">
        <w:rPr>
          <w:rFonts w:ascii="Times New Roman" w:hAnsi="Times New Roman"/>
          <w:color w:val="000000"/>
          <w:sz w:val="28"/>
          <w:szCs w:val="28"/>
        </w:rPr>
        <w:t> </w:t>
      </w:r>
      <w:r w:rsidRPr="007D448B">
        <w:rPr>
          <w:rFonts w:ascii="Times New Roman" w:hAnsi="Times New Roman"/>
          <w:color w:val="000000"/>
          <w:sz w:val="28"/>
          <w:szCs w:val="28"/>
        </w:rPr>
        <w:t>И</w:t>
      </w:r>
      <w:r w:rsidR="005356EF" w:rsidRPr="007D448B">
        <w:rPr>
          <w:rFonts w:ascii="Times New Roman" w:hAnsi="Times New Roman"/>
          <w:color w:val="000000"/>
          <w:sz w:val="28"/>
          <w:szCs w:val="28"/>
        </w:rPr>
        <w:t>ные</w:t>
      </w:r>
      <w:r w:rsidR="002F3314" w:rsidRPr="007D448B">
        <w:rPr>
          <w:rFonts w:ascii="Times New Roman" w:hAnsi="Times New Roman"/>
          <w:color w:val="000000"/>
          <w:sz w:val="28"/>
          <w:szCs w:val="28"/>
        </w:rPr>
        <w:t xml:space="preserve"> дистанционные способы взаимодействия</w:t>
      </w:r>
      <w:r w:rsidR="00E27A96" w:rsidRPr="007D448B">
        <w:rPr>
          <w:rFonts w:ascii="Times New Roman" w:hAnsi="Times New Roman"/>
          <w:color w:val="000000"/>
          <w:sz w:val="28"/>
          <w:szCs w:val="28"/>
        </w:rPr>
        <w:t>, в том числе:</w:t>
      </w:r>
      <w:r w:rsidR="002F3314" w:rsidRPr="007D44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B46" w:rsidRPr="007D448B">
        <w:rPr>
          <w:rFonts w:ascii="Times New Roman" w:hAnsi="Times New Roman"/>
          <w:color w:val="000000"/>
          <w:sz w:val="28"/>
          <w:szCs w:val="28"/>
        </w:rPr>
        <w:t>аудио</w:t>
      </w:r>
      <w:r w:rsidR="00514723" w:rsidRPr="007D448B">
        <w:rPr>
          <w:rFonts w:ascii="Times New Roman" w:hAnsi="Times New Roman"/>
          <w:color w:val="000000"/>
          <w:sz w:val="28"/>
          <w:szCs w:val="28"/>
        </w:rPr>
        <w:t>-</w:t>
      </w:r>
      <w:r w:rsidR="00441B46" w:rsidRPr="007D448B">
        <w:rPr>
          <w:rFonts w:ascii="Times New Roman" w:hAnsi="Times New Roman"/>
          <w:color w:val="000000"/>
          <w:sz w:val="28"/>
          <w:szCs w:val="28"/>
        </w:rPr>
        <w:t>туры</w:t>
      </w:r>
      <w:r w:rsidR="00514723" w:rsidRPr="007D448B">
        <w:rPr>
          <w:rFonts w:ascii="Times New Roman" w:hAnsi="Times New Roman"/>
          <w:color w:val="000000"/>
          <w:sz w:val="28"/>
          <w:szCs w:val="28"/>
        </w:rPr>
        <w:t>, виртуальные экскурсии</w:t>
      </w:r>
      <w:r w:rsidR="00E27A96" w:rsidRPr="007D448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7A96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группы в социальных сетях (Одноклассники, </w:t>
      </w:r>
      <w:proofErr w:type="spellStart"/>
      <w:r w:rsidR="00E27A96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ВКонтакт</w:t>
      </w:r>
      <w:proofErr w:type="spellEnd"/>
      <w:r w:rsidR="00E27A96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7A96" w:rsidRPr="007D448B">
        <w:rPr>
          <w:rFonts w:ascii="Times New Roman" w:hAnsi="Times New Roman"/>
          <w:bCs/>
          <w:sz w:val="28"/>
          <w:szCs w:val="28"/>
        </w:rPr>
        <w:t>Facebook</w:t>
      </w:r>
      <w:proofErr w:type="spellEnd"/>
      <w:r w:rsidR="00E27A96" w:rsidRPr="007D448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27A96" w:rsidRPr="007D448B">
        <w:rPr>
          <w:rFonts w:ascii="Times New Roman" w:hAnsi="Times New Roman"/>
          <w:bCs/>
          <w:sz w:val="28"/>
          <w:szCs w:val="28"/>
        </w:rPr>
        <w:t>Твиттер</w:t>
      </w:r>
      <w:proofErr w:type="spellEnd"/>
      <w:r w:rsidR="00E27A96" w:rsidRPr="007D448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E27A96" w:rsidRPr="007D448B">
        <w:rPr>
          <w:rFonts w:ascii="Times New Roman" w:hAnsi="Times New Roman"/>
          <w:bCs/>
          <w:sz w:val="28"/>
          <w:szCs w:val="28"/>
        </w:rPr>
        <w:t>Instagram</w:t>
      </w:r>
      <w:proofErr w:type="spellEnd"/>
      <w:r w:rsidR="00E27A96" w:rsidRPr="007D448B">
        <w:rPr>
          <w:rFonts w:ascii="Times New Roman" w:hAnsi="Times New Roman"/>
          <w:bCs/>
          <w:sz w:val="28"/>
          <w:szCs w:val="28"/>
        </w:rPr>
        <w:t>)</w:t>
      </w:r>
      <w:r w:rsidR="004903E8" w:rsidRPr="007D448B">
        <w:rPr>
          <w:rFonts w:ascii="Times New Roman" w:hAnsi="Times New Roman"/>
          <w:bCs/>
          <w:sz w:val="28"/>
          <w:szCs w:val="28"/>
        </w:rPr>
        <w:t>.</w:t>
      </w:r>
    </w:p>
    <w:p w:rsidR="000D7EEC" w:rsidRPr="007D448B" w:rsidRDefault="000D7EEC" w:rsidP="000D7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>Проведение оператором «контрольной закупки» дистанционных форм взаимодействия показало оперативное и полное предоставление запрашиваемой информации.</w:t>
      </w:r>
    </w:p>
    <w:p w:rsidR="00F11B5A" w:rsidRPr="008A5B1F" w:rsidRDefault="00F11B5A" w:rsidP="00F11B5A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728A">
        <w:rPr>
          <w:rFonts w:ascii="Times New Roman" w:hAnsi="Times New Roman"/>
          <w:color w:val="000000"/>
          <w:sz w:val="28"/>
          <w:szCs w:val="28"/>
          <w:u w:val="single"/>
        </w:rPr>
        <w:t>Расчет показателя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7728A">
        <w:rPr>
          <w:rFonts w:ascii="Times New Roman" w:hAnsi="Times New Roman"/>
          <w:color w:val="000000"/>
          <w:sz w:val="28"/>
          <w:szCs w:val="28"/>
        </w:rPr>
        <w:t>в нали</w:t>
      </w:r>
      <w:r>
        <w:rPr>
          <w:rFonts w:ascii="Times New Roman" w:hAnsi="Times New Roman"/>
          <w:color w:val="000000"/>
          <w:sz w:val="28"/>
          <w:szCs w:val="28"/>
        </w:rPr>
        <w:t xml:space="preserve">чии и функционируют более трех </w:t>
      </w:r>
      <w:r w:rsidRPr="00C7728A">
        <w:rPr>
          <w:rFonts w:ascii="Times New Roman" w:hAnsi="Times New Roman"/>
          <w:color w:val="000000"/>
          <w:sz w:val="28"/>
          <w:szCs w:val="28"/>
        </w:rPr>
        <w:t>дистанционных способов взаимодействия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F159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), что составляет 100 баллов.</w:t>
      </w:r>
    </w:p>
    <w:p w:rsidR="00F11B5A" w:rsidRPr="00EA16E7" w:rsidRDefault="00F11B5A" w:rsidP="00F11B5A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16E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 показателю 3</w:t>
      </w:r>
      <w:r w:rsidRPr="00EA16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</w:t>
      </w:r>
      <w:proofErr w:type="gramStart"/>
      <w:r w:rsidRPr="00EA16E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EA16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EA16E7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EA16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услуг)».</w:t>
      </w:r>
    </w:p>
    <w:p w:rsidR="008A3EA2" w:rsidRPr="007D448B" w:rsidRDefault="002210FD" w:rsidP="007329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>При анкетировании было выявлено следующее.</w:t>
      </w:r>
      <w:r w:rsidR="00F30F4D" w:rsidRPr="007D4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EA2" w:rsidRDefault="0006751B" w:rsidP="003420AE">
      <w:pPr>
        <w:ind w:firstLine="709"/>
        <w:jc w:val="both"/>
        <w:rPr>
          <w:sz w:val="28"/>
          <w:szCs w:val="28"/>
          <w:lang w:eastAsia="ru-RU"/>
        </w:rPr>
      </w:pPr>
      <w:r w:rsidRPr="007D448B">
        <w:rPr>
          <w:sz w:val="28"/>
          <w:szCs w:val="28"/>
          <w:lang w:eastAsia="ru-RU"/>
        </w:rPr>
        <w:t>Из 2</w:t>
      </w:r>
      <w:r w:rsidR="00B44236" w:rsidRPr="007D448B">
        <w:rPr>
          <w:sz w:val="28"/>
          <w:szCs w:val="28"/>
          <w:lang w:eastAsia="ru-RU"/>
        </w:rPr>
        <w:t>1</w:t>
      </w:r>
      <w:r w:rsidR="00EB5B7C" w:rsidRPr="007D448B">
        <w:rPr>
          <w:sz w:val="28"/>
          <w:szCs w:val="28"/>
          <w:lang w:eastAsia="ru-RU"/>
        </w:rPr>
        <w:t>8</w:t>
      </w:r>
      <w:r w:rsidRPr="007D448B">
        <w:rPr>
          <w:sz w:val="28"/>
          <w:szCs w:val="28"/>
          <w:lang w:eastAsia="ru-RU"/>
        </w:rPr>
        <w:t xml:space="preserve"> опрошенных респондентов п</w:t>
      </w:r>
      <w:r w:rsidR="008A3EA2" w:rsidRPr="007D448B">
        <w:rPr>
          <w:sz w:val="28"/>
          <w:szCs w:val="28"/>
          <w:lang w:eastAsia="ru-RU"/>
        </w:rPr>
        <w:t>ри посещении учреждения обращались к информации о ее деятельности, размещенной на информационных стендах в помещениях</w:t>
      </w:r>
      <w:r w:rsidR="008D6CCB" w:rsidRPr="007D448B">
        <w:rPr>
          <w:sz w:val="28"/>
          <w:szCs w:val="28"/>
          <w:lang w:eastAsia="ru-RU"/>
        </w:rPr>
        <w:t>,</w:t>
      </w:r>
      <w:r w:rsidR="008A3EA2" w:rsidRPr="007D448B">
        <w:rPr>
          <w:sz w:val="28"/>
          <w:szCs w:val="28"/>
          <w:lang w:eastAsia="ru-RU"/>
        </w:rPr>
        <w:t xml:space="preserve"> 18</w:t>
      </w:r>
      <w:r w:rsidR="00B44236" w:rsidRPr="007D448B">
        <w:rPr>
          <w:sz w:val="28"/>
          <w:szCs w:val="28"/>
          <w:lang w:eastAsia="ru-RU"/>
        </w:rPr>
        <w:t>8</w:t>
      </w:r>
      <w:r w:rsidR="008A3EA2" w:rsidRPr="007D448B">
        <w:rPr>
          <w:sz w:val="28"/>
          <w:szCs w:val="28"/>
          <w:lang w:eastAsia="ru-RU"/>
        </w:rPr>
        <w:t xml:space="preserve"> человек, </w:t>
      </w:r>
      <w:r w:rsidR="003420AE" w:rsidRPr="007D448B">
        <w:rPr>
          <w:sz w:val="28"/>
          <w:szCs w:val="28"/>
          <w:lang w:eastAsia="ru-RU"/>
        </w:rPr>
        <w:t>п</w:t>
      </w:r>
      <w:r w:rsidR="008A3EA2" w:rsidRPr="007D448B">
        <w:rPr>
          <w:sz w:val="28"/>
          <w:szCs w:val="28"/>
          <w:lang w:eastAsia="ru-RU"/>
        </w:rPr>
        <w:t>ользовались официальным сайтом учреждения, чтобы получить информацию о ее деятельности</w:t>
      </w:r>
      <w:r w:rsidR="008D6CCB" w:rsidRPr="007D448B">
        <w:rPr>
          <w:sz w:val="28"/>
          <w:szCs w:val="28"/>
          <w:lang w:eastAsia="ru-RU"/>
        </w:rPr>
        <w:t>,</w:t>
      </w:r>
      <w:r w:rsidR="008A3EA2" w:rsidRPr="007D448B">
        <w:rPr>
          <w:sz w:val="28"/>
          <w:szCs w:val="28"/>
          <w:lang w:eastAsia="ru-RU"/>
        </w:rPr>
        <w:t xml:space="preserve"> 1</w:t>
      </w:r>
      <w:r w:rsidR="00B44236" w:rsidRPr="007D448B">
        <w:rPr>
          <w:sz w:val="28"/>
          <w:szCs w:val="28"/>
          <w:lang w:eastAsia="ru-RU"/>
        </w:rPr>
        <w:t>87</w:t>
      </w:r>
      <w:r w:rsidR="008A3EA2" w:rsidRPr="007D448B">
        <w:rPr>
          <w:sz w:val="28"/>
          <w:szCs w:val="28"/>
          <w:lang w:eastAsia="ru-RU"/>
        </w:rPr>
        <w:t xml:space="preserve"> человек</w:t>
      </w:r>
      <w:r w:rsidR="003420AE" w:rsidRPr="007D448B">
        <w:rPr>
          <w:sz w:val="28"/>
          <w:szCs w:val="28"/>
          <w:lang w:eastAsia="ru-RU"/>
        </w:rPr>
        <w:t>.</w:t>
      </w:r>
      <w:r w:rsidR="008A3EA2" w:rsidRPr="007D448B">
        <w:rPr>
          <w:sz w:val="28"/>
          <w:szCs w:val="28"/>
          <w:lang w:eastAsia="ru-RU"/>
        </w:rPr>
        <w:t xml:space="preserve"> </w:t>
      </w:r>
      <w:r w:rsidR="003420AE" w:rsidRPr="007D448B">
        <w:rPr>
          <w:sz w:val="28"/>
          <w:szCs w:val="28"/>
          <w:lang w:eastAsia="ru-RU"/>
        </w:rPr>
        <w:t>Все</w:t>
      </w:r>
      <w:r w:rsidR="008A3EA2" w:rsidRPr="007D448B">
        <w:rPr>
          <w:sz w:val="28"/>
          <w:szCs w:val="28"/>
          <w:lang w:eastAsia="ru-RU"/>
        </w:rPr>
        <w:t xml:space="preserve"> </w:t>
      </w:r>
      <w:r w:rsidR="003420AE" w:rsidRPr="007D448B">
        <w:rPr>
          <w:sz w:val="28"/>
          <w:szCs w:val="28"/>
          <w:lang w:eastAsia="ru-RU"/>
        </w:rPr>
        <w:t xml:space="preserve">респонденты </w:t>
      </w:r>
      <w:r w:rsidR="008A3EA2" w:rsidRPr="007D448B">
        <w:rPr>
          <w:sz w:val="28"/>
          <w:szCs w:val="28"/>
          <w:lang w:eastAsia="ru-RU"/>
        </w:rPr>
        <w:t>показали 100%-ю удовлетворенность</w:t>
      </w:r>
      <w:r w:rsidR="00927BFC" w:rsidRPr="007D448B">
        <w:rPr>
          <w:sz w:val="28"/>
          <w:szCs w:val="28"/>
          <w:lang w:eastAsia="ru-RU"/>
        </w:rPr>
        <w:t xml:space="preserve"> </w:t>
      </w:r>
      <w:r w:rsidR="00927BFC" w:rsidRPr="007D448B">
        <w:rPr>
          <w:sz w:val="28"/>
          <w:szCs w:val="28"/>
        </w:rPr>
        <w:t>открытостью и доступностью информации об организации культуры</w:t>
      </w:r>
      <w:r w:rsidR="008A3EA2" w:rsidRPr="007D448B">
        <w:rPr>
          <w:sz w:val="28"/>
          <w:szCs w:val="28"/>
          <w:lang w:eastAsia="ru-RU"/>
        </w:rPr>
        <w:t>.</w:t>
      </w:r>
    </w:p>
    <w:p w:rsidR="008F1592" w:rsidRDefault="008F1592" w:rsidP="008F1592">
      <w:pPr>
        <w:ind w:firstLine="709"/>
        <w:jc w:val="both"/>
        <w:rPr>
          <w:sz w:val="28"/>
          <w:szCs w:val="28"/>
          <w:lang w:eastAsia="ru-RU"/>
        </w:rPr>
      </w:pPr>
      <w:r w:rsidRPr="00EA16E7">
        <w:rPr>
          <w:color w:val="000000"/>
          <w:sz w:val="28"/>
          <w:szCs w:val="28"/>
          <w:u w:val="single"/>
        </w:rPr>
        <w:t>Расчет показателя 3</w:t>
      </w:r>
      <w:r w:rsidRPr="00EA16E7">
        <w:rPr>
          <w:color w:val="000000"/>
          <w:sz w:val="28"/>
          <w:szCs w:val="28"/>
        </w:rPr>
        <w:t>: (</w:t>
      </w:r>
      <w:r w:rsidRPr="00EA16E7">
        <w:rPr>
          <w:sz w:val="28"/>
          <w:szCs w:val="28"/>
          <w:lang w:eastAsia="ru-RU"/>
        </w:rPr>
        <w:t xml:space="preserve">100% + </w:t>
      </w:r>
      <w:r w:rsidR="00E178B7">
        <w:rPr>
          <w:sz w:val="28"/>
          <w:szCs w:val="28"/>
          <w:lang w:eastAsia="ru-RU"/>
        </w:rPr>
        <w:t>100</w:t>
      </w:r>
      <w:r w:rsidRPr="00EA16E7">
        <w:rPr>
          <w:sz w:val="28"/>
          <w:szCs w:val="28"/>
          <w:lang w:eastAsia="ru-RU"/>
        </w:rPr>
        <w:t>%</w:t>
      </w:r>
      <w:r w:rsidRPr="00EA16E7">
        <w:rPr>
          <w:color w:val="000000"/>
          <w:sz w:val="28"/>
          <w:szCs w:val="28"/>
        </w:rPr>
        <w:t>)/2=</w:t>
      </w:r>
      <w:r w:rsidR="00E178B7">
        <w:rPr>
          <w:color w:val="000000"/>
          <w:sz w:val="28"/>
          <w:szCs w:val="28"/>
        </w:rPr>
        <w:t>100</w:t>
      </w:r>
      <w:r w:rsidRPr="00EA16E7">
        <w:rPr>
          <w:color w:val="000000"/>
          <w:sz w:val="28"/>
          <w:szCs w:val="28"/>
        </w:rPr>
        <w:t>% (=</w:t>
      </w:r>
      <w:r w:rsidR="00E178B7">
        <w:rPr>
          <w:color w:val="000000"/>
          <w:sz w:val="28"/>
          <w:szCs w:val="28"/>
        </w:rPr>
        <w:t>100</w:t>
      </w:r>
      <w:r w:rsidRPr="00EA16E7">
        <w:rPr>
          <w:color w:val="000000"/>
          <w:sz w:val="28"/>
          <w:szCs w:val="28"/>
        </w:rPr>
        <w:t xml:space="preserve"> баллов).</w:t>
      </w:r>
    </w:p>
    <w:p w:rsidR="008F1592" w:rsidRPr="00EE5061" w:rsidRDefault="008F1592" w:rsidP="008F1592">
      <w:pPr>
        <w:ind w:firstLine="709"/>
        <w:jc w:val="both"/>
        <w:rPr>
          <w:sz w:val="28"/>
          <w:szCs w:val="28"/>
        </w:rPr>
      </w:pPr>
      <w:r w:rsidRPr="00EE5061">
        <w:rPr>
          <w:sz w:val="28"/>
          <w:szCs w:val="28"/>
          <w:u w:val="single"/>
          <w:lang w:eastAsia="ru-RU"/>
        </w:rPr>
        <w:t>Расчет критерия</w:t>
      </w:r>
      <w:r w:rsidRPr="00EE5061">
        <w:rPr>
          <w:sz w:val="28"/>
          <w:szCs w:val="28"/>
          <w:lang w:eastAsia="ru-RU"/>
        </w:rPr>
        <w:t xml:space="preserve"> </w:t>
      </w:r>
      <w:r w:rsidRPr="00EE5061">
        <w:rPr>
          <w:sz w:val="28"/>
          <w:szCs w:val="28"/>
        </w:rPr>
        <w:t>«Открытость и доступность информации об организации культуры» (К</w:t>
      </w:r>
      <w:proofErr w:type="gramStart"/>
      <w:r w:rsidRPr="00EE5061">
        <w:rPr>
          <w:sz w:val="28"/>
          <w:szCs w:val="28"/>
        </w:rPr>
        <w:t>1</w:t>
      </w:r>
      <w:proofErr w:type="gramEnd"/>
      <w:r w:rsidRPr="00EE5061">
        <w:rPr>
          <w:sz w:val="28"/>
          <w:szCs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8F1592" w:rsidRPr="00EE5061" w:rsidTr="00F5021E">
        <w:tc>
          <w:tcPr>
            <w:tcW w:w="3227" w:type="dxa"/>
          </w:tcPr>
          <w:p w:rsidR="008F1592" w:rsidRPr="00EE5061" w:rsidRDefault="008F1592" w:rsidP="00F5021E">
            <w:pPr>
              <w:jc w:val="both"/>
              <w:rPr>
                <w:sz w:val="28"/>
                <w:szCs w:val="28"/>
              </w:rPr>
            </w:pPr>
            <w:r w:rsidRPr="00EE5061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8F1592" w:rsidRPr="00EE5061" w:rsidRDefault="00E178B7" w:rsidP="00F5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8F1592" w:rsidRPr="00EE5061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8F1592" w:rsidRPr="00EE5061" w:rsidTr="00F5021E">
        <w:tc>
          <w:tcPr>
            <w:tcW w:w="3227" w:type="dxa"/>
          </w:tcPr>
          <w:p w:rsidR="008F1592" w:rsidRPr="00EE5061" w:rsidRDefault="008F1592" w:rsidP="00F5021E">
            <w:pPr>
              <w:jc w:val="both"/>
              <w:rPr>
                <w:sz w:val="28"/>
                <w:szCs w:val="28"/>
              </w:rPr>
            </w:pPr>
            <w:r w:rsidRPr="00EE5061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8F1592" w:rsidRPr="00EE5061" w:rsidRDefault="008F1592" w:rsidP="00F5021E">
            <w:pPr>
              <w:jc w:val="both"/>
              <w:rPr>
                <w:sz w:val="28"/>
                <w:szCs w:val="28"/>
              </w:rPr>
            </w:pPr>
            <w:r w:rsidRPr="00EE5061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8F1592" w:rsidRPr="00EE5061" w:rsidTr="00F5021E">
        <w:tc>
          <w:tcPr>
            <w:tcW w:w="3227" w:type="dxa"/>
          </w:tcPr>
          <w:p w:rsidR="008F1592" w:rsidRPr="00EE5061" w:rsidRDefault="008F1592" w:rsidP="00F5021E">
            <w:pPr>
              <w:jc w:val="both"/>
              <w:rPr>
                <w:sz w:val="28"/>
                <w:szCs w:val="28"/>
              </w:rPr>
            </w:pPr>
            <w:r w:rsidRPr="00EE5061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8F1592" w:rsidRPr="00EE5061" w:rsidRDefault="00E178B7" w:rsidP="00F5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8F1592" w:rsidRPr="00EE5061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8F1592" w:rsidRPr="00EE5061" w:rsidTr="00F5021E">
        <w:tc>
          <w:tcPr>
            <w:tcW w:w="3227" w:type="dxa"/>
          </w:tcPr>
          <w:p w:rsidR="008F1592" w:rsidRPr="00EE5061" w:rsidRDefault="008F1592" w:rsidP="00F5021E">
            <w:pPr>
              <w:jc w:val="both"/>
              <w:rPr>
                <w:sz w:val="28"/>
                <w:szCs w:val="28"/>
              </w:rPr>
            </w:pPr>
            <w:r w:rsidRPr="00EE5061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EE5061">
              <w:rPr>
                <w:sz w:val="28"/>
                <w:szCs w:val="28"/>
              </w:rPr>
              <w:t>(К</w:t>
            </w:r>
            <w:proofErr w:type="gramStart"/>
            <w:r w:rsidRPr="00EE5061">
              <w:rPr>
                <w:sz w:val="28"/>
                <w:szCs w:val="28"/>
              </w:rPr>
              <w:t>1</w:t>
            </w:r>
            <w:proofErr w:type="gramEnd"/>
            <w:r w:rsidRPr="00EE5061">
              <w:rPr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8F1592" w:rsidRPr="00EE5061" w:rsidRDefault="008F1592" w:rsidP="00E178B7">
            <w:pPr>
              <w:jc w:val="both"/>
              <w:rPr>
                <w:sz w:val="28"/>
                <w:szCs w:val="28"/>
              </w:rPr>
            </w:pPr>
            <w:r w:rsidRPr="00EE5061">
              <w:rPr>
                <w:sz w:val="28"/>
                <w:szCs w:val="28"/>
              </w:rPr>
              <w:t>(0,3*</w:t>
            </w:r>
            <w:r w:rsidR="00E178B7">
              <w:rPr>
                <w:sz w:val="28"/>
                <w:szCs w:val="28"/>
              </w:rPr>
              <w:t>100</w:t>
            </w:r>
            <w:r w:rsidRPr="00EE5061">
              <w:rPr>
                <w:sz w:val="28"/>
                <w:szCs w:val="28"/>
              </w:rPr>
              <w:t>)+(0,3*</w:t>
            </w:r>
            <w:r w:rsidRPr="00EE5061">
              <w:rPr>
                <w:sz w:val="28"/>
                <w:szCs w:val="28"/>
                <w:lang w:eastAsia="ru-RU"/>
              </w:rPr>
              <w:t>100</w:t>
            </w:r>
            <w:r w:rsidRPr="00EE5061">
              <w:rPr>
                <w:sz w:val="28"/>
                <w:szCs w:val="28"/>
              </w:rPr>
              <w:t>)+(0,4*</w:t>
            </w:r>
            <w:r w:rsidR="00E178B7">
              <w:rPr>
                <w:sz w:val="28"/>
                <w:szCs w:val="28"/>
                <w:lang w:eastAsia="ru-RU"/>
              </w:rPr>
              <w:t>100</w:t>
            </w:r>
            <w:r w:rsidRPr="00EE5061">
              <w:rPr>
                <w:sz w:val="28"/>
                <w:szCs w:val="28"/>
              </w:rPr>
              <w:t>)=</w:t>
            </w:r>
            <w:r w:rsidR="00E178B7">
              <w:rPr>
                <w:sz w:val="28"/>
                <w:szCs w:val="28"/>
              </w:rPr>
              <w:t>100</w:t>
            </w:r>
            <w:r w:rsidRPr="00EE5061">
              <w:rPr>
                <w:sz w:val="28"/>
                <w:szCs w:val="28"/>
              </w:rPr>
              <w:t xml:space="preserve"> баллов</w:t>
            </w:r>
          </w:p>
        </w:tc>
      </w:tr>
    </w:tbl>
    <w:p w:rsidR="008F1592" w:rsidRPr="004852B9" w:rsidRDefault="008F1592" w:rsidP="008F1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B9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</w:t>
      </w:r>
      <w:r w:rsidR="00E178B7">
        <w:rPr>
          <w:sz w:val="28"/>
          <w:szCs w:val="28"/>
        </w:rPr>
        <w:t>100</w:t>
      </w:r>
      <w:r w:rsidRPr="00EE5061">
        <w:rPr>
          <w:sz w:val="28"/>
          <w:szCs w:val="28"/>
        </w:rPr>
        <w:t xml:space="preserve"> </w:t>
      </w:r>
      <w:r w:rsidRPr="004852B9">
        <w:rPr>
          <w:rFonts w:ascii="Times New Roman" w:hAnsi="Times New Roman" w:cs="Times New Roman"/>
          <w:sz w:val="28"/>
          <w:szCs w:val="28"/>
        </w:rPr>
        <w:t xml:space="preserve"> баллов из 100 возможных.</w:t>
      </w:r>
    </w:p>
    <w:p w:rsidR="00F30F4D" w:rsidRPr="007D448B" w:rsidRDefault="00F30F4D" w:rsidP="00F30F4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8B">
        <w:rPr>
          <w:rFonts w:ascii="Times New Roman" w:hAnsi="Times New Roman" w:cs="Times New Roman"/>
          <w:b/>
          <w:sz w:val="28"/>
          <w:szCs w:val="28"/>
          <w:u w:val="single"/>
        </w:rPr>
        <w:t>Предложения</w:t>
      </w:r>
      <w:r w:rsidRPr="007D448B">
        <w:rPr>
          <w:rFonts w:ascii="Times New Roman" w:hAnsi="Times New Roman" w:cs="Times New Roman"/>
          <w:sz w:val="28"/>
          <w:szCs w:val="28"/>
        </w:rPr>
        <w:t xml:space="preserve">: </w:t>
      </w:r>
      <w:r w:rsidR="00100A91" w:rsidRPr="007D448B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36E24" w:rsidRDefault="00C642A8" w:rsidP="00154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B7">
        <w:rPr>
          <w:rFonts w:ascii="Times New Roman" w:hAnsi="Times New Roman" w:cs="Times New Roman"/>
          <w:b/>
          <w:sz w:val="28"/>
          <w:szCs w:val="28"/>
        </w:rPr>
        <w:t>2. </w:t>
      </w:r>
      <w:r w:rsidR="00336E24" w:rsidRPr="00E178B7">
        <w:rPr>
          <w:rFonts w:ascii="Times New Roman" w:hAnsi="Times New Roman" w:cs="Times New Roman"/>
          <w:b/>
          <w:sz w:val="28"/>
          <w:szCs w:val="28"/>
        </w:rPr>
        <w:t>«Комфортность условий предоставления услуг».</w:t>
      </w:r>
      <w:r w:rsidR="00336E24" w:rsidRPr="007D4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A8" w:rsidRDefault="002925A8" w:rsidP="0029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C2">
        <w:rPr>
          <w:rFonts w:ascii="Times New Roman" w:hAnsi="Times New Roman" w:cs="Times New Roman"/>
          <w:sz w:val="28"/>
          <w:szCs w:val="28"/>
          <w:u w:val="single"/>
        </w:rPr>
        <w:t>По показателю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71DE">
        <w:rPr>
          <w:rFonts w:ascii="Times New Roman" w:hAnsi="Times New Roman" w:cs="Times New Roman"/>
          <w:sz w:val="28"/>
          <w:szCs w:val="28"/>
        </w:rPr>
        <w:t xml:space="preserve">Обеспечение в организации комфортных условий </w:t>
      </w:r>
      <w:r w:rsidRPr="00DF71DE">
        <w:rPr>
          <w:rFonts w:ascii="Times New Roman" w:hAnsi="Times New Roman" w:cs="Times New Roman"/>
          <w:sz w:val="28"/>
          <w:szCs w:val="28"/>
        </w:rPr>
        <w:lastRenderedPageBreak/>
        <w:t>для предоставления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0A91" w:rsidRPr="007D448B" w:rsidRDefault="00100A91" w:rsidP="005B5C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>При провед</w:t>
      </w:r>
      <w:r w:rsidR="005B5C1F" w:rsidRPr="007D448B">
        <w:rPr>
          <w:rFonts w:ascii="Times New Roman" w:hAnsi="Times New Roman" w:cs="Times New Roman"/>
          <w:sz w:val="28"/>
          <w:szCs w:val="28"/>
        </w:rPr>
        <w:t>ении выездов оператором на место</w:t>
      </w:r>
      <w:r w:rsidRPr="007D448B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B45815" w:rsidRPr="007D448B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7D448B">
        <w:rPr>
          <w:rFonts w:ascii="Times New Roman" w:hAnsi="Times New Roman" w:cs="Times New Roman"/>
          <w:sz w:val="28"/>
          <w:szCs w:val="28"/>
        </w:rPr>
        <w:t>.</w:t>
      </w:r>
    </w:p>
    <w:p w:rsidR="002B1B1C" w:rsidRPr="007D448B" w:rsidRDefault="002B1B1C" w:rsidP="000A3915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0"/>
          <w:sz w:val="28"/>
          <w:szCs w:val="28"/>
        </w:rPr>
      </w:pPr>
      <w:r w:rsidRPr="007D448B">
        <w:rPr>
          <w:rStyle w:val="10"/>
          <w:sz w:val="28"/>
          <w:szCs w:val="28"/>
        </w:rPr>
        <w:t xml:space="preserve">В помещениях чисто и уютно, </w:t>
      </w:r>
      <w:r w:rsidR="007E7537" w:rsidRPr="007D448B">
        <w:rPr>
          <w:rStyle w:val="10"/>
          <w:sz w:val="28"/>
          <w:szCs w:val="28"/>
        </w:rPr>
        <w:t>выполняются</w:t>
      </w:r>
      <w:r w:rsidRPr="007D448B">
        <w:rPr>
          <w:rStyle w:val="10"/>
          <w:sz w:val="28"/>
          <w:szCs w:val="28"/>
        </w:rPr>
        <w:t xml:space="preserve"> </w:t>
      </w:r>
      <w:r w:rsidR="001154B2" w:rsidRPr="007D448B">
        <w:rPr>
          <w:rStyle w:val="10"/>
          <w:sz w:val="28"/>
          <w:szCs w:val="28"/>
        </w:rPr>
        <w:t xml:space="preserve">следующие </w:t>
      </w:r>
      <w:r w:rsidR="009E75D1" w:rsidRPr="007D448B">
        <w:rPr>
          <w:rStyle w:val="10"/>
          <w:sz w:val="28"/>
          <w:szCs w:val="28"/>
        </w:rPr>
        <w:t>условия</w:t>
      </w:r>
      <w:r w:rsidR="000F426F" w:rsidRPr="007D448B">
        <w:rPr>
          <w:rStyle w:val="10"/>
          <w:sz w:val="28"/>
          <w:szCs w:val="28"/>
        </w:rPr>
        <w:t xml:space="preserve"> предоставления услуг</w:t>
      </w:r>
      <w:r w:rsidR="009E75D1" w:rsidRPr="007D448B">
        <w:rPr>
          <w:rStyle w:val="10"/>
          <w:sz w:val="28"/>
          <w:szCs w:val="28"/>
        </w:rPr>
        <w:t>:</w:t>
      </w:r>
    </w:p>
    <w:p w:rsidR="009E75D1" w:rsidRPr="007D448B" w:rsidRDefault="00B81855" w:rsidP="00B91D99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A02963" w:rsidRPr="007D44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9E75D1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омфортн</w:t>
      </w:r>
      <w:r w:rsidR="000F426F" w:rsidRPr="007D448B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="009E75D1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зо</w:t>
      </w:r>
      <w:r w:rsidR="008D6CCB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ны отдыха (ожидания) оборудованы</w:t>
      </w:r>
      <w:r w:rsidR="009E75D1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соответствующей мебелью;</w:t>
      </w:r>
    </w:p>
    <w:p w:rsidR="000B5DE2" w:rsidRPr="007D448B" w:rsidRDefault="00B81855" w:rsidP="000B5DE2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A02963" w:rsidRPr="007D44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9E75D1"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онятность навигации внутри организации; </w:t>
      </w:r>
    </w:p>
    <w:p w:rsidR="000B5DE2" w:rsidRPr="007D448B" w:rsidRDefault="00B81855" w:rsidP="000B5DE2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0B5DE2" w:rsidRPr="007D44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0B5DE2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аличие и доступность питьевой воды;</w:t>
      </w:r>
    </w:p>
    <w:p w:rsidR="000B5DE2" w:rsidRPr="007D448B" w:rsidRDefault="00B81855" w:rsidP="000B5DE2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0B5DE2" w:rsidRPr="007D44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0B5DE2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аличие и доступность санитарно-гигиенических помещений;</w:t>
      </w:r>
    </w:p>
    <w:p w:rsidR="000B5DE2" w:rsidRPr="007D448B" w:rsidRDefault="00B81855" w:rsidP="000B5DE2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0B5DE2" w:rsidRPr="007D44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B5DE2" w:rsidRPr="007D448B">
        <w:rPr>
          <w:rFonts w:ascii="Times New Roman" w:hAnsi="Times New Roman"/>
          <w:color w:val="000000"/>
          <w:sz w:val="28"/>
          <w:szCs w:val="28"/>
          <w:lang w:eastAsia="ru-RU"/>
        </w:rPr>
        <w:t>анитарное состояние помещений организации</w:t>
      </w: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(санузлы исправны, в туалетах имеется гигиенические средства)</w:t>
      </w:r>
      <w:r w:rsidR="000B5DE2" w:rsidRPr="007D448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B5DE2" w:rsidRPr="007D448B" w:rsidRDefault="00B81855" w:rsidP="000B5DE2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 w:rsidR="000B5DE2" w:rsidRPr="007D448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D448B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0B5DE2" w:rsidRPr="007D448B">
        <w:rPr>
          <w:rFonts w:ascii="Times New Roman" w:hAnsi="Times New Roman"/>
          <w:color w:val="000000"/>
          <w:sz w:val="28"/>
          <w:szCs w:val="28"/>
          <w:lang w:eastAsia="ru-RU"/>
        </w:rPr>
        <w:t>ранспортная доступность (возможность доехать до организации социальной сферы на общественном транспорте, наличие парковки);</w:t>
      </w:r>
    </w:p>
    <w:p w:rsidR="009E75D1" w:rsidRPr="007D448B" w:rsidRDefault="00B81855" w:rsidP="000B5DE2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D448B">
        <w:rPr>
          <w:color w:val="000000"/>
          <w:sz w:val="28"/>
          <w:szCs w:val="28"/>
          <w:lang w:eastAsia="ru-RU"/>
        </w:rPr>
        <w:t>7)</w:t>
      </w:r>
      <w:r w:rsidR="009211FC" w:rsidRPr="007D448B">
        <w:rPr>
          <w:color w:val="000000"/>
          <w:sz w:val="28"/>
          <w:szCs w:val="28"/>
          <w:lang w:eastAsia="ru-RU"/>
        </w:rPr>
        <w:t> </w:t>
      </w:r>
      <w:r w:rsidRPr="007D448B">
        <w:rPr>
          <w:color w:val="000000"/>
          <w:sz w:val="28"/>
          <w:szCs w:val="28"/>
          <w:lang w:eastAsia="ru-RU"/>
        </w:rPr>
        <w:t>Д</w:t>
      </w:r>
      <w:r w:rsidR="009E75D1" w:rsidRPr="007D448B">
        <w:rPr>
          <w:color w:val="000000"/>
          <w:sz w:val="28"/>
          <w:szCs w:val="28"/>
          <w:lang w:eastAsia="ru-RU"/>
        </w:rPr>
        <w:t>оступность записи на получение услуги (по телефону, на официальном сайте организации в сети «Интернет»</w:t>
      </w:r>
      <w:r w:rsidR="000A3915" w:rsidRPr="007D448B">
        <w:rPr>
          <w:color w:val="000000"/>
          <w:sz w:val="28"/>
          <w:szCs w:val="28"/>
          <w:lang w:eastAsia="ru-RU"/>
        </w:rPr>
        <w:t>)</w:t>
      </w:r>
      <w:r w:rsidR="00840881" w:rsidRPr="007D448B">
        <w:rPr>
          <w:color w:val="000000"/>
          <w:sz w:val="28"/>
          <w:szCs w:val="28"/>
          <w:lang w:eastAsia="ru-RU"/>
        </w:rPr>
        <w:t>.</w:t>
      </w:r>
    </w:p>
    <w:p w:rsidR="002C4333" w:rsidRPr="00CF4FB4" w:rsidRDefault="002C4333" w:rsidP="002C4333">
      <w:pPr>
        <w:pStyle w:val="2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728A">
        <w:rPr>
          <w:rFonts w:ascii="Times New Roman" w:hAnsi="Times New Roman"/>
          <w:color w:val="000000"/>
          <w:sz w:val="28"/>
          <w:szCs w:val="28"/>
          <w:u w:val="single"/>
        </w:rPr>
        <w:t xml:space="preserve">Расчет </w:t>
      </w:r>
      <w:r w:rsidRPr="00CF4FB4">
        <w:rPr>
          <w:rFonts w:ascii="Times New Roman" w:hAnsi="Times New Roman"/>
          <w:color w:val="000000"/>
          <w:sz w:val="28"/>
          <w:szCs w:val="28"/>
          <w:u w:val="single"/>
        </w:rPr>
        <w:t>показателя 1</w:t>
      </w:r>
      <w:r w:rsidRPr="00CF4FB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выполняются </w:t>
      </w:r>
      <w:r w:rsidRPr="00CF4FB4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>
        <w:rPr>
          <w:rFonts w:ascii="Times New Roman" w:hAnsi="Times New Roman"/>
          <w:sz w:val="28"/>
          <w:szCs w:val="28"/>
          <w:lang w:eastAsia="ru-RU"/>
        </w:rPr>
        <w:t>пяти</w:t>
      </w:r>
      <w:r w:rsidRPr="00CF4FB4">
        <w:rPr>
          <w:rFonts w:ascii="Times New Roman" w:hAnsi="Times New Roman"/>
          <w:sz w:val="28"/>
          <w:szCs w:val="28"/>
          <w:lang w:eastAsia="ru-RU"/>
        </w:rPr>
        <w:t xml:space="preserve"> комфортных условий для предоставления услуг </w:t>
      </w:r>
      <w:r>
        <w:rPr>
          <w:rFonts w:ascii="Times New Roman" w:hAnsi="Times New Roman"/>
          <w:sz w:val="28"/>
          <w:szCs w:val="28"/>
          <w:lang w:eastAsia="ru-RU"/>
        </w:rPr>
        <w:t>(7)</w:t>
      </w:r>
      <w:r w:rsidRPr="00CF4FB4">
        <w:rPr>
          <w:rFonts w:ascii="Times New Roman" w:hAnsi="Times New Roman"/>
          <w:color w:val="000000"/>
          <w:sz w:val="28"/>
          <w:szCs w:val="28"/>
        </w:rPr>
        <w:t>, что составляет 100 баллов.</w:t>
      </w:r>
    </w:p>
    <w:p w:rsidR="002C4333" w:rsidRPr="00FF02AB" w:rsidRDefault="002C4333" w:rsidP="002C433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2AB">
        <w:rPr>
          <w:sz w:val="28"/>
          <w:szCs w:val="28"/>
          <w:u w:val="single"/>
        </w:rPr>
        <w:t>По показателю 2</w:t>
      </w:r>
      <w:r w:rsidRPr="00FF02AB">
        <w:rPr>
          <w:sz w:val="28"/>
          <w:szCs w:val="28"/>
        </w:rPr>
        <w:t xml:space="preserve"> «Доля получателей услуг, удовлетворенных комфортностью условий предоставления услуг (</w:t>
      </w:r>
      <w:proofErr w:type="gramStart"/>
      <w:r w:rsidRPr="00FF02AB">
        <w:rPr>
          <w:sz w:val="28"/>
          <w:szCs w:val="28"/>
        </w:rPr>
        <w:t>в</w:t>
      </w:r>
      <w:proofErr w:type="gramEnd"/>
      <w:r w:rsidRPr="00FF02AB">
        <w:rPr>
          <w:sz w:val="28"/>
          <w:szCs w:val="28"/>
        </w:rPr>
        <w:t xml:space="preserve"> % </w:t>
      </w:r>
      <w:proofErr w:type="gramStart"/>
      <w:r w:rsidRPr="00FF02AB">
        <w:rPr>
          <w:sz w:val="28"/>
          <w:szCs w:val="28"/>
        </w:rPr>
        <w:t>от</w:t>
      </w:r>
      <w:proofErr w:type="gramEnd"/>
      <w:r w:rsidRPr="00FF02AB">
        <w:rPr>
          <w:sz w:val="28"/>
          <w:szCs w:val="28"/>
        </w:rPr>
        <w:t xml:space="preserve"> общего числа опрошенных получателей услуг)».</w:t>
      </w:r>
    </w:p>
    <w:p w:rsidR="00495767" w:rsidRDefault="00495767" w:rsidP="00495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При проведении опроса респонденты показали 100%-ю удовлетворенность предоставлением услуг. </w:t>
      </w:r>
    </w:p>
    <w:p w:rsidR="001E6EEF" w:rsidRPr="00AA3243" w:rsidRDefault="001E6EEF" w:rsidP="001E6E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243">
        <w:rPr>
          <w:color w:val="000000"/>
          <w:sz w:val="28"/>
          <w:szCs w:val="28"/>
          <w:u w:val="single"/>
        </w:rPr>
        <w:t>Расчет показателя 2</w:t>
      </w:r>
      <w:r w:rsidRPr="00AA3243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100</w:t>
      </w:r>
      <w:r w:rsidRPr="00AA3243">
        <w:rPr>
          <w:sz w:val="28"/>
          <w:szCs w:val="28"/>
        </w:rPr>
        <w:t xml:space="preserve">% = </w:t>
      </w:r>
      <w:r>
        <w:rPr>
          <w:sz w:val="28"/>
          <w:szCs w:val="28"/>
        </w:rPr>
        <w:t>100</w:t>
      </w:r>
      <w:r w:rsidRPr="00AA3243">
        <w:rPr>
          <w:sz w:val="28"/>
          <w:szCs w:val="28"/>
        </w:rPr>
        <w:t xml:space="preserve"> баллов.</w:t>
      </w:r>
    </w:p>
    <w:p w:rsidR="001E6EEF" w:rsidRPr="00AA3243" w:rsidRDefault="001E6EEF" w:rsidP="001E6EEF">
      <w:pPr>
        <w:ind w:firstLine="709"/>
        <w:jc w:val="both"/>
        <w:rPr>
          <w:sz w:val="28"/>
          <w:szCs w:val="28"/>
        </w:rPr>
      </w:pPr>
      <w:r w:rsidRPr="00AA3243">
        <w:rPr>
          <w:sz w:val="28"/>
          <w:szCs w:val="28"/>
          <w:lang w:eastAsia="ru-RU"/>
        </w:rPr>
        <w:t xml:space="preserve">Расчет критерия </w:t>
      </w:r>
      <w:r w:rsidRPr="00AA3243">
        <w:rPr>
          <w:sz w:val="28"/>
          <w:szCs w:val="28"/>
        </w:rPr>
        <w:t>«Комфортность условий предоставления услуг» (К</w:t>
      </w:r>
      <w:proofErr w:type="gramStart"/>
      <w:r w:rsidRPr="00AA3243">
        <w:rPr>
          <w:sz w:val="28"/>
          <w:szCs w:val="28"/>
        </w:rPr>
        <w:t>2</w:t>
      </w:r>
      <w:proofErr w:type="gramEnd"/>
      <w:r w:rsidRPr="00AA3243">
        <w:rPr>
          <w:sz w:val="28"/>
          <w:szCs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1E6EEF" w:rsidRPr="00AA3243" w:rsidTr="00F5021E">
        <w:tc>
          <w:tcPr>
            <w:tcW w:w="3227" w:type="dxa"/>
          </w:tcPr>
          <w:p w:rsidR="001E6EEF" w:rsidRPr="00AA3243" w:rsidRDefault="001E6EEF" w:rsidP="00F5021E">
            <w:pPr>
              <w:jc w:val="both"/>
              <w:rPr>
                <w:sz w:val="28"/>
                <w:szCs w:val="28"/>
              </w:rPr>
            </w:pPr>
            <w:r w:rsidRPr="00AA3243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1E6EEF" w:rsidRPr="00AA3243" w:rsidRDefault="001E6EEF" w:rsidP="00F5021E">
            <w:pPr>
              <w:jc w:val="both"/>
              <w:rPr>
                <w:sz w:val="28"/>
                <w:szCs w:val="28"/>
              </w:rPr>
            </w:pPr>
            <w:r w:rsidRPr="00AA3243">
              <w:rPr>
                <w:sz w:val="28"/>
                <w:szCs w:val="28"/>
                <w:lang w:eastAsia="ru-RU"/>
              </w:rPr>
              <w:t>100 баллов</w:t>
            </w:r>
          </w:p>
        </w:tc>
      </w:tr>
      <w:tr w:rsidR="001E6EEF" w:rsidRPr="00AA3243" w:rsidTr="00F5021E">
        <w:tc>
          <w:tcPr>
            <w:tcW w:w="3227" w:type="dxa"/>
          </w:tcPr>
          <w:p w:rsidR="001E6EEF" w:rsidRPr="00AA3243" w:rsidRDefault="001E6EEF" w:rsidP="00F5021E">
            <w:pPr>
              <w:jc w:val="both"/>
              <w:rPr>
                <w:sz w:val="28"/>
                <w:szCs w:val="28"/>
              </w:rPr>
            </w:pPr>
            <w:r w:rsidRPr="00AA3243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1E6EEF" w:rsidRPr="00AA3243" w:rsidRDefault="001E6EEF" w:rsidP="00F5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AA3243">
              <w:rPr>
                <w:sz w:val="28"/>
                <w:szCs w:val="28"/>
              </w:rPr>
              <w:t xml:space="preserve"> баллов</w:t>
            </w:r>
          </w:p>
        </w:tc>
      </w:tr>
      <w:tr w:rsidR="001E6EEF" w:rsidRPr="00AA3243" w:rsidTr="00F5021E">
        <w:tc>
          <w:tcPr>
            <w:tcW w:w="3227" w:type="dxa"/>
          </w:tcPr>
          <w:p w:rsidR="001E6EEF" w:rsidRPr="00AA3243" w:rsidRDefault="001E6EEF" w:rsidP="00F5021E">
            <w:pPr>
              <w:jc w:val="both"/>
              <w:rPr>
                <w:sz w:val="28"/>
                <w:szCs w:val="28"/>
              </w:rPr>
            </w:pPr>
            <w:r w:rsidRPr="00AA3243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AA3243">
              <w:rPr>
                <w:sz w:val="28"/>
                <w:szCs w:val="28"/>
              </w:rPr>
              <w:t>(К</w:t>
            </w:r>
            <w:proofErr w:type="gramStart"/>
            <w:r w:rsidRPr="00AA3243">
              <w:rPr>
                <w:sz w:val="28"/>
                <w:szCs w:val="28"/>
              </w:rPr>
              <w:t>2</w:t>
            </w:r>
            <w:proofErr w:type="gramEnd"/>
            <w:r w:rsidRPr="00AA3243">
              <w:rPr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1E6EEF" w:rsidRPr="00AA3243" w:rsidRDefault="001E6EEF" w:rsidP="001E6EEF">
            <w:pPr>
              <w:jc w:val="both"/>
              <w:rPr>
                <w:sz w:val="28"/>
                <w:szCs w:val="28"/>
              </w:rPr>
            </w:pPr>
            <w:r w:rsidRPr="00AA3243">
              <w:rPr>
                <w:sz w:val="28"/>
                <w:szCs w:val="28"/>
              </w:rPr>
              <w:t>(0,5*100)+(0,5*</w:t>
            </w:r>
            <w:r>
              <w:rPr>
                <w:sz w:val="28"/>
                <w:szCs w:val="28"/>
              </w:rPr>
              <w:t>100</w:t>
            </w:r>
            <w:r w:rsidRPr="00AA3243">
              <w:rPr>
                <w:sz w:val="28"/>
                <w:szCs w:val="28"/>
              </w:rPr>
              <w:t>)=</w:t>
            </w:r>
            <w:r>
              <w:rPr>
                <w:sz w:val="28"/>
                <w:szCs w:val="28"/>
              </w:rPr>
              <w:t>100</w:t>
            </w:r>
            <w:r w:rsidRPr="00AA3243">
              <w:rPr>
                <w:sz w:val="28"/>
                <w:szCs w:val="28"/>
              </w:rPr>
              <w:t xml:space="preserve"> баллов </w:t>
            </w:r>
          </w:p>
        </w:tc>
      </w:tr>
    </w:tbl>
    <w:p w:rsidR="001E6EEF" w:rsidRDefault="001E6EEF" w:rsidP="001E6EEF">
      <w:pPr>
        <w:ind w:firstLine="709"/>
        <w:jc w:val="both"/>
        <w:rPr>
          <w:sz w:val="28"/>
          <w:szCs w:val="28"/>
        </w:rPr>
      </w:pPr>
      <w:r w:rsidRPr="004852B9">
        <w:rPr>
          <w:sz w:val="28"/>
          <w:szCs w:val="28"/>
        </w:rPr>
        <w:t xml:space="preserve">Фактическая оценка по данному критерию составила </w:t>
      </w:r>
      <w:r>
        <w:rPr>
          <w:sz w:val="28"/>
          <w:szCs w:val="28"/>
        </w:rPr>
        <w:t>100</w:t>
      </w:r>
      <w:r w:rsidRPr="004852B9">
        <w:rPr>
          <w:sz w:val="28"/>
          <w:szCs w:val="28"/>
        </w:rPr>
        <w:t xml:space="preserve"> баллов из 100 возможных.</w:t>
      </w:r>
    </w:p>
    <w:p w:rsidR="00334840" w:rsidRPr="007D448B" w:rsidRDefault="00334840" w:rsidP="00F84715">
      <w:pPr>
        <w:ind w:firstLine="709"/>
        <w:jc w:val="both"/>
        <w:rPr>
          <w:b/>
          <w:sz w:val="28"/>
          <w:szCs w:val="28"/>
        </w:rPr>
      </w:pPr>
      <w:r w:rsidRPr="007D448B">
        <w:rPr>
          <w:b/>
          <w:sz w:val="28"/>
          <w:szCs w:val="28"/>
          <w:u w:val="single"/>
        </w:rPr>
        <w:t>Предложени</w:t>
      </w:r>
      <w:r w:rsidR="004839C5" w:rsidRPr="007D448B">
        <w:rPr>
          <w:b/>
          <w:sz w:val="28"/>
          <w:szCs w:val="28"/>
          <w:u w:val="single"/>
        </w:rPr>
        <w:t>е</w:t>
      </w:r>
      <w:r w:rsidRPr="007D448B">
        <w:rPr>
          <w:b/>
          <w:sz w:val="28"/>
          <w:szCs w:val="28"/>
          <w:u w:val="single"/>
        </w:rPr>
        <w:t>:</w:t>
      </w:r>
      <w:r w:rsidRPr="007D448B">
        <w:rPr>
          <w:b/>
          <w:sz w:val="28"/>
          <w:szCs w:val="28"/>
        </w:rPr>
        <w:t xml:space="preserve"> </w:t>
      </w:r>
      <w:r w:rsidR="00F84715" w:rsidRPr="007D448B">
        <w:rPr>
          <w:sz w:val="28"/>
          <w:szCs w:val="28"/>
        </w:rPr>
        <w:t>предусмотреть возможность</w:t>
      </w:r>
      <w:r w:rsidR="00255542" w:rsidRPr="007D448B">
        <w:rPr>
          <w:sz w:val="28"/>
          <w:szCs w:val="28"/>
        </w:rPr>
        <w:t xml:space="preserve"> </w:t>
      </w:r>
      <w:r w:rsidR="004839C5" w:rsidRPr="007D448B">
        <w:rPr>
          <w:sz w:val="28"/>
          <w:szCs w:val="28"/>
        </w:rPr>
        <w:t xml:space="preserve">капитального </w:t>
      </w:r>
      <w:r w:rsidR="00255542" w:rsidRPr="007D448B">
        <w:rPr>
          <w:sz w:val="28"/>
          <w:szCs w:val="28"/>
        </w:rPr>
        <w:t xml:space="preserve">ремонта </w:t>
      </w:r>
      <w:r w:rsidR="00F84715" w:rsidRPr="007D448B">
        <w:rPr>
          <w:sz w:val="28"/>
          <w:szCs w:val="28"/>
        </w:rPr>
        <w:t xml:space="preserve">крыши в здании </w:t>
      </w:r>
      <w:proofErr w:type="gramStart"/>
      <w:r w:rsidR="00F84715" w:rsidRPr="007D448B">
        <w:rPr>
          <w:sz w:val="28"/>
          <w:szCs w:val="28"/>
        </w:rPr>
        <w:t>Лит</w:t>
      </w:r>
      <w:proofErr w:type="gramEnd"/>
      <w:r w:rsidR="00F84715" w:rsidRPr="007D448B">
        <w:rPr>
          <w:sz w:val="28"/>
          <w:szCs w:val="28"/>
        </w:rPr>
        <w:t>. «А, А1, А2»</w:t>
      </w:r>
      <w:r w:rsidRPr="007D448B">
        <w:rPr>
          <w:sz w:val="28"/>
          <w:szCs w:val="28"/>
        </w:rPr>
        <w:t>.</w:t>
      </w:r>
    </w:p>
    <w:p w:rsidR="00243F83" w:rsidRPr="001D1FD3" w:rsidRDefault="00C642A8" w:rsidP="00243F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FD3">
        <w:rPr>
          <w:rFonts w:ascii="Times New Roman" w:hAnsi="Times New Roman" w:cs="Times New Roman"/>
          <w:b/>
          <w:sz w:val="28"/>
          <w:szCs w:val="28"/>
        </w:rPr>
        <w:t>3. </w:t>
      </w:r>
      <w:r w:rsidR="00336E24" w:rsidRPr="001D1FD3">
        <w:rPr>
          <w:rFonts w:ascii="Times New Roman" w:hAnsi="Times New Roman" w:cs="Times New Roman"/>
          <w:b/>
          <w:sz w:val="28"/>
          <w:szCs w:val="28"/>
        </w:rPr>
        <w:t>«Доступность услуг для инвалидов».</w:t>
      </w:r>
      <w:r w:rsidR="00243F83" w:rsidRPr="001D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FD3" w:rsidRDefault="001D1FD3" w:rsidP="001D1FD3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0"/>
          <w:sz w:val="28"/>
          <w:szCs w:val="28"/>
          <w:u w:val="single"/>
        </w:rPr>
      </w:pPr>
      <w:r w:rsidRPr="00596F6C">
        <w:rPr>
          <w:rStyle w:val="10"/>
          <w:sz w:val="28"/>
          <w:szCs w:val="28"/>
          <w:u w:val="single"/>
        </w:rPr>
        <w:t>По показателю 1</w:t>
      </w:r>
      <w:r w:rsidRPr="00711056">
        <w:rPr>
          <w:rStyle w:val="10"/>
          <w:sz w:val="28"/>
          <w:szCs w:val="28"/>
        </w:rPr>
        <w:t xml:space="preserve"> «Наличие в помещениях организации социальной сферы и на прилегающей к ней территории»</w:t>
      </w:r>
      <w:r>
        <w:rPr>
          <w:rStyle w:val="10"/>
          <w:sz w:val="28"/>
          <w:szCs w:val="28"/>
        </w:rPr>
        <w:t>:</w:t>
      </w:r>
    </w:p>
    <w:p w:rsidR="004839C5" w:rsidRPr="006F20F0" w:rsidRDefault="001D1FD3" w:rsidP="00255F7F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0"/>
          <w:rFonts w:eastAsia="Courier New"/>
          <w:sz w:val="28"/>
          <w:szCs w:val="28"/>
        </w:rPr>
      </w:pPr>
      <w:r w:rsidRPr="00346AB2">
        <w:rPr>
          <w:rStyle w:val="10"/>
          <w:sz w:val="28"/>
          <w:szCs w:val="28"/>
          <w:u w:val="single"/>
        </w:rPr>
        <w:t>выполня</w:t>
      </w:r>
      <w:r w:rsidR="00255F7F">
        <w:rPr>
          <w:rStyle w:val="10"/>
          <w:sz w:val="28"/>
          <w:szCs w:val="28"/>
          <w:u w:val="single"/>
        </w:rPr>
        <w:t>е</w:t>
      </w:r>
      <w:r w:rsidRPr="00346AB2">
        <w:rPr>
          <w:rStyle w:val="10"/>
          <w:sz w:val="28"/>
          <w:szCs w:val="28"/>
          <w:u w:val="single"/>
        </w:rPr>
        <w:t>тся</w:t>
      </w:r>
      <w:r>
        <w:rPr>
          <w:rStyle w:val="10"/>
          <w:sz w:val="28"/>
          <w:szCs w:val="28"/>
        </w:rPr>
        <w:t xml:space="preserve"> услови</w:t>
      </w:r>
      <w:r w:rsidR="00255F7F">
        <w:rPr>
          <w:rStyle w:val="10"/>
          <w:sz w:val="28"/>
          <w:szCs w:val="28"/>
        </w:rPr>
        <w:t>е</w:t>
      </w:r>
      <w:r>
        <w:rPr>
          <w:rStyle w:val="10"/>
          <w:sz w:val="28"/>
          <w:szCs w:val="28"/>
        </w:rPr>
        <w:t>:</w:t>
      </w:r>
      <w:r w:rsidRPr="00596F6C">
        <w:rPr>
          <w:rStyle w:val="10"/>
          <w:sz w:val="28"/>
          <w:szCs w:val="28"/>
        </w:rPr>
        <w:t xml:space="preserve"> </w:t>
      </w:r>
      <w:r w:rsidR="00582A6C">
        <w:rPr>
          <w:rStyle w:val="10"/>
          <w:rFonts w:eastAsia="Courier New"/>
          <w:sz w:val="28"/>
          <w:szCs w:val="28"/>
        </w:rPr>
        <w:t>-</w:t>
      </w:r>
      <w:r w:rsidR="006F20F0">
        <w:rPr>
          <w:rStyle w:val="10"/>
          <w:rFonts w:eastAsia="Courier New"/>
          <w:sz w:val="28"/>
          <w:szCs w:val="28"/>
        </w:rPr>
        <w:t> н</w:t>
      </w:r>
      <w:r w:rsidR="00D45D12" w:rsidRPr="006F20F0">
        <w:rPr>
          <w:rStyle w:val="10"/>
          <w:rFonts w:eastAsia="Courier New"/>
          <w:sz w:val="28"/>
          <w:szCs w:val="28"/>
        </w:rPr>
        <w:t>аличие оборудованных входных групп пандусами</w:t>
      </w:r>
      <w:r w:rsidR="006F20F0">
        <w:rPr>
          <w:rStyle w:val="10"/>
          <w:rFonts w:eastAsia="Courier New"/>
          <w:sz w:val="28"/>
          <w:szCs w:val="28"/>
        </w:rPr>
        <w:t>;</w:t>
      </w:r>
    </w:p>
    <w:p w:rsidR="004839C5" w:rsidRPr="007D448B" w:rsidRDefault="006F20F0" w:rsidP="005F3671">
      <w:pPr>
        <w:ind w:firstLine="709"/>
        <w:jc w:val="both"/>
        <w:rPr>
          <w:rStyle w:val="10"/>
          <w:rFonts w:eastAsia="Courier New"/>
          <w:sz w:val="28"/>
          <w:szCs w:val="28"/>
        </w:rPr>
      </w:pPr>
      <w:proofErr w:type="gramStart"/>
      <w:r w:rsidRPr="006F20F0">
        <w:rPr>
          <w:rStyle w:val="10"/>
          <w:rFonts w:eastAsia="Courier New"/>
          <w:sz w:val="28"/>
          <w:szCs w:val="28"/>
          <w:u w:val="single"/>
        </w:rPr>
        <w:t>частично выполня</w:t>
      </w:r>
      <w:r w:rsidR="00255F7F">
        <w:rPr>
          <w:rStyle w:val="10"/>
          <w:rFonts w:eastAsia="Courier New"/>
          <w:sz w:val="28"/>
          <w:szCs w:val="28"/>
          <w:u w:val="single"/>
        </w:rPr>
        <w:t>е</w:t>
      </w:r>
      <w:r w:rsidRPr="006F20F0">
        <w:rPr>
          <w:rStyle w:val="10"/>
          <w:rFonts w:eastAsia="Courier New"/>
          <w:sz w:val="28"/>
          <w:szCs w:val="28"/>
          <w:u w:val="single"/>
        </w:rPr>
        <w:t>тся услови</w:t>
      </w:r>
      <w:r w:rsidR="00255F7F">
        <w:rPr>
          <w:rStyle w:val="10"/>
          <w:rFonts w:eastAsia="Courier New"/>
          <w:sz w:val="28"/>
          <w:szCs w:val="28"/>
          <w:u w:val="single"/>
        </w:rPr>
        <w:t>е</w:t>
      </w:r>
      <w:r w:rsidRPr="006F20F0">
        <w:rPr>
          <w:rStyle w:val="10"/>
          <w:rFonts w:eastAsia="Courier New"/>
          <w:sz w:val="28"/>
          <w:szCs w:val="28"/>
          <w:u w:val="single"/>
        </w:rPr>
        <w:t>:</w:t>
      </w:r>
      <w:r w:rsidR="00255F7F">
        <w:rPr>
          <w:rStyle w:val="10"/>
          <w:rFonts w:eastAsia="Courier New"/>
          <w:sz w:val="28"/>
          <w:szCs w:val="28"/>
          <w:u w:val="single"/>
        </w:rPr>
        <w:t xml:space="preserve"> </w:t>
      </w:r>
      <w:r w:rsidR="00582A6C">
        <w:rPr>
          <w:rStyle w:val="10"/>
          <w:rFonts w:eastAsia="Courier New"/>
          <w:sz w:val="28"/>
          <w:szCs w:val="28"/>
        </w:rPr>
        <w:t>-</w:t>
      </w:r>
      <w:r w:rsidR="009211FC" w:rsidRPr="007D448B">
        <w:rPr>
          <w:rStyle w:val="10"/>
          <w:rFonts w:eastAsia="Courier New"/>
          <w:sz w:val="28"/>
          <w:szCs w:val="28"/>
        </w:rPr>
        <w:t> </w:t>
      </w:r>
      <w:r>
        <w:rPr>
          <w:rStyle w:val="10"/>
          <w:rFonts w:eastAsia="Courier New"/>
          <w:sz w:val="28"/>
          <w:szCs w:val="28"/>
        </w:rPr>
        <w:t>н</w:t>
      </w:r>
      <w:r w:rsidR="007E1108" w:rsidRPr="007D448B">
        <w:rPr>
          <w:rStyle w:val="10"/>
          <w:rFonts w:eastAsia="Courier New"/>
          <w:sz w:val="28"/>
          <w:szCs w:val="28"/>
        </w:rPr>
        <w:t xml:space="preserve">аличие </w:t>
      </w:r>
      <w:r w:rsidR="00D45D12" w:rsidRPr="007D448B">
        <w:rPr>
          <w:rStyle w:val="10"/>
          <w:rFonts w:eastAsia="Courier New"/>
          <w:sz w:val="28"/>
          <w:szCs w:val="28"/>
        </w:rPr>
        <w:t>адаптированных поручней, расширенных дверных проемов</w:t>
      </w:r>
      <w:r w:rsidR="008038BD">
        <w:rPr>
          <w:rStyle w:val="10"/>
          <w:rFonts w:eastAsia="Courier New"/>
          <w:sz w:val="28"/>
          <w:szCs w:val="28"/>
        </w:rPr>
        <w:t xml:space="preserve"> (выполняются в 2-х зданиях, </w:t>
      </w:r>
      <w:r w:rsidR="004839C5" w:rsidRPr="007D448B">
        <w:rPr>
          <w:bCs/>
          <w:sz w:val="28"/>
          <w:szCs w:val="28"/>
        </w:rPr>
        <w:t>в здании выставочного комплекса</w:t>
      </w:r>
      <w:r w:rsidR="004839C5" w:rsidRPr="007D448B">
        <w:rPr>
          <w:spacing w:val="3"/>
          <w:sz w:val="28"/>
          <w:szCs w:val="28"/>
        </w:rPr>
        <w:t xml:space="preserve"> (Лит.</w:t>
      </w:r>
      <w:proofErr w:type="gramEnd"/>
      <w:r w:rsidR="004839C5" w:rsidRPr="007D448B">
        <w:rPr>
          <w:spacing w:val="3"/>
          <w:sz w:val="28"/>
          <w:szCs w:val="28"/>
        </w:rPr>
        <w:t xml:space="preserve"> </w:t>
      </w:r>
      <w:proofErr w:type="gramStart"/>
      <w:r w:rsidR="004839C5" w:rsidRPr="007D448B">
        <w:rPr>
          <w:spacing w:val="3"/>
          <w:sz w:val="28"/>
          <w:szCs w:val="28"/>
        </w:rPr>
        <w:t>«Г»)</w:t>
      </w:r>
      <w:r w:rsidR="004839C5" w:rsidRPr="007D448B">
        <w:rPr>
          <w:bCs/>
          <w:sz w:val="28"/>
          <w:szCs w:val="28"/>
        </w:rPr>
        <w:t xml:space="preserve"> дверные проемы узкие, не приспособлены для перемещения инвалидной коляски</w:t>
      </w:r>
      <w:r w:rsidR="005F3671" w:rsidRPr="007D448B">
        <w:rPr>
          <w:bCs/>
          <w:sz w:val="28"/>
          <w:szCs w:val="28"/>
        </w:rPr>
        <w:t xml:space="preserve"> </w:t>
      </w:r>
      <w:r w:rsidR="008038BD">
        <w:rPr>
          <w:bCs/>
          <w:sz w:val="28"/>
          <w:szCs w:val="28"/>
        </w:rPr>
        <w:t xml:space="preserve">- </w:t>
      </w:r>
      <w:r w:rsidR="005F3671" w:rsidRPr="007D448B">
        <w:rPr>
          <w:sz w:val="28"/>
          <w:szCs w:val="28"/>
        </w:rPr>
        <w:t>расширение дверных проемов невозможно по техническим причинам</w:t>
      </w:r>
      <w:r w:rsidR="005F3671" w:rsidRPr="007D448B">
        <w:rPr>
          <w:bCs/>
          <w:sz w:val="28"/>
          <w:szCs w:val="28"/>
        </w:rPr>
        <w:t>);</w:t>
      </w:r>
      <w:proofErr w:type="gramEnd"/>
    </w:p>
    <w:p w:rsidR="0075502C" w:rsidRDefault="00582A6C" w:rsidP="005F3671">
      <w:pPr>
        <w:ind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Style w:val="10"/>
          <w:sz w:val="28"/>
          <w:szCs w:val="28"/>
          <w:u w:val="single"/>
        </w:rPr>
        <w:t>не выполняется условия</w:t>
      </w:r>
      <w:r>
        <w:rPr>
          <w:rStyle w:val="10"/>
          <w:sz w:val="28"/>
          <w:szCs w:val="28"/>
        </w:rPr>
        <w:t>:</w:t>
      </w:r>
      <w:r w:rsidR="00255F7F">
        <w:rPr>
          <w:rStyle w:val="10"/>
          <w:sz w:val="28"/>
          <w:szCs w:val="28"/>
        </w:rPr>
        <w:t xml:space="preserve"> </w:t>
      </w:r>
      <w:r w:rsidR="0075502C" w:rsidRPr="007D448B">
        <w:rPr>
          <w:sz w:val="28"/>
          <w:szCs w:val="28"/>
          <w:lang w:eastAsia="ru-RU"/>
        </w:rPr>
        <w:t>- выделенные стоянки для автотранспортных средств инвалидов; - сменные кресла-коляски; - специально оборудованные санитарно-гигиенические помещения;</w:t>
      </w:r>
    </w:p>
    <w:p w:rsidR="00582A6C" w:rsidRPr="00711056" w:rsidRDefault="00582A6C" w:rsidP="00582A6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0"/>
          <w:sz w:val="28"/>
          <w:szCs w:val="28"/>
        </w:rPr>
      </w:pPr>
      <w:r w:rsidRPr="00C7728A">
        <w:rPr>
          <w:color w:val="000000"/>
          <w:sz w:val="28"/>
          <w:szCs w:val="28"/>
          <w:u w:val="single"/>
        </w:rPr>
        <w:t>Расчет показателя</w:t>
      </w:r>
      <w:r>
        <w:rPr>
          <w:color w:val="000000"/>
          <w:sz w:val="28"/>
          <w:szCs w:val="28"/>
          <w:u w:val="single"/>
        </w:rPr>
        <w:t xml:space="preserve"> 1</w:t>
      </w:r>
      <w:r>
        <w:rPr>
          <w:color w:val="000000"/>
          <w:sz w:val="28"/>
          <w:szCs w:val="28"/>
        </w:rPr>
        <w:t xml:space="preserve">: наличие каждого из </w:t>
      </w:r>
      <w:r w:rsidRPr="005F0C3F">
        <w:rPr>
          <w:color w:val="000000"/>
          <w:sz w:val="28"/>
          <w:szCs w:val="28"/>
        </w:rPr>
        <w:t xml:space="preserve">условий доступности для </w:t>
      </w:r>
      <w:r w:rsidRPr="005F0C3F">
        <w:rPr>
          <w:color w:val="000000"/>
          <w:sz w:val="28"/>
          <w:szCs w:val="28"/>
        </w:rPr>
        <w:lastRenderedPageBreak/>
        <w:t>инвалидов (от одного до четырех)</w:t>
      </w:r>
      <w:r>
        <w:rPr>
          <w:color w:val="000000"/>
          <w:sz w:val="28"/>
          <w:szCs w:val="28"/>
        </w:rPr>
        <w:t xml:space="preserve"> </w:t>
      </w:r>
      <w:r w:rsidRPr="005F0C3F">
        <w:rPr>
          <w:color w:val="000000"/>
          <w:sz w:val="28"/>
          <w:szCs w:val="28"/>
        </w:rPr>
        <w:t>по 20 баллов за каждое условие</w:t>
      </w:r>
      <w:r>
        <w:rPr>
          <w:color w:val="000000"/>
          <w:sz w:val="28"/>
          <w:szCs w:val="28"/>
        </w:rPr>
        <w:t xml:space="preserve">; </w:t>
      </w:r>
      <w:r w:rsidR="00D73CB0">
        <w:rPr>
          <w:color w:val="000000"/>
          <w:sz w:val="28"/>
          <w:szCs w:val="28"/>
        </w:rPr>
        <w:t xml:space="preserve">полностью выполняется 1 условие, </w:t>
      </w:r>
      <w:r>
        <w:rPr>
          <w:color w:val="000000"/>
          <w:sz w:val="28"/>
          <w:szCs w:val="28"/>
        </w:rPr>
        <w:t xml:space="preserve">частично выполняются </w:t>
      </w:r>
      <w:r w:rsidR="00D73CB0">
        <w:rPr>
          <w:color w:val="000000"/>
          <w:sz w:val="28"/>
          <w:szCs w:val="28"/>
        </w:rPr>
        <w:t>- 1</w:t>
      </w:r>
      <w:r>
        <w:rPr>
          <w:color w:val="000000"/>
          <w:sz w:val="28"/>
          <w:szCs w:val="28"/>
        </w:rPr>
        <w:t xml:space="preserve">, среднее значение показателя по организации составило </w:t>
      </w:r>
      <w:r w:rsidR="00D73CB0">
        <w:rPr>
          <w:color w:val="000000"/>
          <w:sz w:val="28"/>
          <w:szCs w:val="28"/>
        </w:rPr>
        <w:t>33,3</w:t>
      </w:r>
      <w:r>
        <w:rPr>
          <w:color w:val="000000"/>
          <w:sz w:val="28"/>
          <w:szCs w:val="28"/>
        </w:rPr>
        <w:t xml:space="preserve"> балла.</w:t>
      </w:r>
    </w:p>
    <w:p w:rsidR="00582A6C" w:rsidRDefault="00582A6C" w:rsidP="00582A6C">
      <w:pPr>
        <w:ind w:firstLine="709"/>
        <w:jc w:val="both"/>
        <w:rPr>
          <w:rStyle w:val="10"/>
          <w:rFonts w:eastAsia="Courier New"/>
          <w:sz w:val="28"/>
          <w:szCs w:val="28"/>
        </w:rPr>
      </w:pPr>
      <w:r w:rsidRPr="00596F6C">
        <w:rPr>
          <w:rStyle w:val="10"/>
          <w:sz w:val="28"/>
          <w:szCs w:val="28"/>
          <w:u w:val="single"/>
        </w:rPr>
        <w:t>По показателю 2</w:t>
      </w:r>
      <w:r>
        <w:rPr>
          <w:rStyle w:val="10"/>
          <w:sz w:val="28"/>
          <w:szCs w:val="28"/>
        </w:rPr>
        <w:t xml:space="preserve"> «</w:t>
      </w:r>
      <w:r w:rsidRPr="00346AB2">
        <w:rPr>
          <w:rStyle w:val="10"/>
          <w:sz w:val="28"/>
          <w:szCs w:val="28"/>
        </w:rPr>
        <w:t>Наличие в организации социальной сферы условий доступности, позволяющих инвалидам получать услуги наравне с другим</w:t>
      </w:r>
      <w:r>
        <w:rPr>
          <w:rStyle w:val="10"/>
          <w:sz w:val="28"/>
          <w:szCs w:val="28"/>
        </w:rPr>
        <w:t>и»:</w:t>
      </w:r>
    </w:p>
    <w:p w:rsidR="00582A6C" w:rsidRDefault="00582A6C" w:rsidP="00582A6C">
      <w:pPr>
        <w:ind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Style w:val="10"/>
          <w:rFonts w:eastAsia="Courier New"/>
          <w:sz w:val="28"/>
          <w:szCs w:val="28"/>
          <w:u w:val="single"/>
        </w:rPr>
        <w:t>в</w:t>
      </w:r>
      <w:r w:rsidRPr="00346AB2">
        <w:rPr>
          <w:rStyle w:val="10"/>
          <w:rFonts w:eastAsia="Courier New"/>
          <w:sz w:val="28"/>
          <w:szCs w:val="28"/>
          <w:u w:val="single"/>
        </w:rPr>
        <w:t>ыполняются</w:t>
      </w:r>
      <w:r>
        <w:rPr>
          <w:rStyle w:val="10"/>
          <w:rFonts w:eastAsia="Courier New"/>
          <w:sz w:val="28"/>
          <w:szCs w:val="28"/>
          <w:u w:val="single"/>
        </w:rPr>
        <w:t xml:space="preserve"> условия</w:t>
      </w:r>
      <w:r>
        <w:rPr>
          <w:rStyle w:val="10"/>
          <w:rFonts w:eastAsia="Courier New"/>
          <w:sz w:val="28"/>
          <w:szCs w:val="28"/>
        </w:rPr>
        <w:t>:</w:t>
      </w:r>
    </w:p>
    <w:p w:rsidR="00B4142B" w:rsidRPr="007D448B" w:rsidRDefault="004556F2" w:rsidP="005F3671">
      <w:pPr>
        <w:ind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Style w:val="10"/>
          <w:rFonts w:eastAsia="Courier New"/>
          <w:sz w:val="28"/>
          <w:szCs w:val="28"/>
        </w:rPr>
        <w:t>1</w:t>
      </w:r>
      <w:r w:rsidR="004839C5" w:rsidRPr="007D448B">
        <w:rPr>
          <w:rStyle w:val="10"/>
          <w:rFonts w:eastAsia="Courier New"/>
          <w:sz w:val="28"/>
          <w:szCs w:val="28"/>
        </w:rPr>
        <w:t>)</w:t>
      </w:r>
      <w:r w:rsidR="009211FC" w:rsidRPr="007D448B">
        <w:rPr>
          <w:rStyle w:val="10"/>
          <w:rFonts w:eastAsia="Courier New"/>
          <w:sz w:val="28"/>
          <w:szCs w:val="28"/>
        </w:rPr>
        <w:t> </w:t>
      </w:r>
      <w:r w:rsidR="002B1D51">
        <w:rPr>
          <w:rStyle w:val="10"/>
          <w:rFonts w:eastAsia="Courier New"/>
          <w:sz w:val="28"/>
          <w:szCs w:val="28"/>
        </w:rPr>
        <w:t>н</w:t>
      </w:r>
      <w:r w:rsidR="00B4142B" w:rsidRPr="007D448B">
        <w:rPr>
          <w:rStyle w:val="10"/>
          <w:rFonts w:eastAsia="Courier New"/>
          <w:sz w:val="28"/>
          <w:szCs w:val="28"/>
        </w:rPr>
        <w:t>аличие альтернативной версии официального сайта организации для инвалидов по зрению;</w:t>
      </w:r>
    </w:p>
    <w:p w:rsidR="00B4142B" w:rsidRPr="007D448B" w:rsidRDefault="002B1D51" w:rsidP="005F3671">
      <w:pPr>
        <w:ind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Style w:val="10"/>
          <w:rFonts w:eastAsia="Courier New"/>
          <w:sz w:val="28"/>
          <w:szCs w:val="28"/>
        </w:rPr>
        <w:t>2</w:t>
      </w:r>
      <w:r w:rsidR="004839C5" w:rsidRPr="007D448B">
        <w:rPr>
          <w:rStyle w:val="10"/>
          <w:rFonts w:eastAsia="Courier New"/>
          <w:sz w:val="28"/>
          <w:szCs w:val="28"/>
        </w:rPr>
        <w:t>)</w:t>
      </w:r>
      <w:r w:rsidR="009211FC" w:rsidRPr="007D448B">
        <w:rPr>
          <w:rStyle w:val="10"/>
          <w:rFonts w:eastAsia="Courier New"/>
          <w:sz w:val="28"/>
          <w:szCs w:val="28"/>
        </w:rPr>
        <w:t> </w:t>
      </w:r>
      <w:r w:rsidR="004556F2">
        <w:rPr>
          <w:rStyle w:val="10"/>
          <w:rFonts w:eastAsia="Courier New"/>
          <w:sz w:val="28"/>
          <w:szCs w:val="28"/>
        </w:rPr>
        <w:t>имеются</w:t>
      </w:r>
      <w:r w:rsidR="00B4142B" w:rsidRPr="007D448B">
        <w:rPr>
          <w:rStyle w:val="10"/>
          <w:rFonts w:eastAsia="Courier New"/>
          <w:sz w:val="28"/>
          <w:szCs w:val="28"/>
        </w:rPr>
        <w:t xml:space="preserve"> работник</w:t>
      </w:r>
      <w:r w:rsidR="004556F2">
        <w:rPr>
          <w:rStyle w:val="10"/>
          <w:rFonts w:eastAsia="Courier New"/>
          <w:sz w:val="28"/>
          <w:szCs w:val="28"/>
        </w:rPr>
        <w:t>и</w:t>
      </w:r>
      <w:r w:rsidR="00B4142B" w:rsidRPr="007D448B">
        <w:rPr>
          <w:rStyle w:val="10"/>
          <w:rFonts w:eastAsia="Courier New"/>
          <w:sz w:val="28"/>
          <w:szCs w:val="28"/>
        </w:rPr>
        <w:t xml:space="preserve"> организации социальной сферы, прошедши</w:t>
      </w:r>
      <w:r>
        <w:rPr>
          <w:rStyle w:val="10"/>
          <w:rFonts w:eastAsia="Courier New"/>
          <w:sz w:val="28"/>
          <w:szCs w:val="28"/>
        </w:rPr>
        <w:t>е</w:t>
      </w:r>
      <w:r w:rsidR="00B4142B" w:rsidRPr="007D448B">
        <w:rPr>
          <w:rStyle w:val="10"/>
          <w:rFonts w:eastAsia="Courier New"/>
          <w:sz w:val="28"/>
          <w:szCs w:val="28"/>
        </w:rPr>
        <w:t xml:space="preserve"> необходимое обучение (инструктирование) по сопровождению инвалидов в помещениях организации социальной сферы и на прилегающей территории</w:t>
      </w:r>
      <w:r w:rsidR="004839C5" w:rsidRPr="007D448B">
        <w:rPr>
          <w:rStyle w:val="10"/>
          <w:rFonts w:eastAsia="Courier New"/>
          <w:sz w:val="28"/>
          <w:szCs w:val="28"/>
        </w:rPr>
        <w:t xml:space="preserve"> (сотрудники учреждения </w:t>
      </w:r>
      <w:r w:rsidR="004839C5" w:rsidRPr="007D448B">
        <w:rPr>
          <w:sz w:val="28"/>
          <w:szCs w:val="28"/>
        </w:rPr>
        <w:t>прошли повышение квалификации по сопровождению инвалидов</w:t>
      </w:r>
      <w:r w:rsidR="004839C5" w:rsidRPr="007D448B">
        <w:rPr>
          <w:rStyle w:val="10"/>
          <w:rFonts w:eastAsia="Courier New"/>
          <w:sz w:val="28"/>
          <w:szCs w:val="28"/>
        </w:rPr>
        <w:t>)</w:t>
      </w:r>
      <w:r w:rsidR="00B4142B" w:rsidRPr="007D448B">
        <w:rPr>
          <w:rStyle w:val="10"/>
          <w:rFonts w:eastAsia="Courier New"/>
          <w:sz w:val="28"/>
          <w:szCs w:val="28"/>
        </w:rPr>
        <w:t>;</w:t>
      </w:r>
    </w:p>
    <w:p w:rsidR="007E1108" w:rsidRPr="007D448B" w:rsidRDefault="002B1D51" w:rsidP="00E74833">
      <w:pPr>
        <w:ind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Style w:val="10"/>
          <w:rFonts w:eastAsia="Courier New"/>
          <w:sz w:val="28"/>
          <w:szCs w:val="28"/>
        </w:rPr>
        <w:t>3</w:t>
      </w:r>
      <w:r w:rsidR="004839C5" w:rsidRPr="007D448B">
        <w:rPr>
          <w:rStyle w:val="10"/>
          <w:rFonts w:eastAsia="Courier New"/>
          <w:sz w:val="28"/>
          <w:szCs w:val="28"/>
        </w:rPr>
        <w:t>)</w:t>
      </w:r>
      <w:r w:rsidR="007E1108" w:rsidRPr="007D448B">
        <w:rPr>
          <w:rStyle w:val="10"/>
          <w:rFonts w:eastAsia="Courier New"/>
          <w:sz w:val="28"/>
          <w:szCs w:val="28"/>
        </w:rPr>
        <w:t xml:space="preserve"> </w:t>
      </w:r>
      <w:r>
        <w:rPr>
          <w:rStyle w:val="10"/>
          <w:rFonts w:eastAsia="Courier New"/>
          <w:sz w:val="28"/>
          <w:szCs w:val="28"/>
        </w:rPr>
        <w:t>н</w:t>
      </w:r>
      <w:r w:rsidR="007E1108" w:rsidRPr="007D448B">
        <w:rPr>
          <w:rStyle w:val="10"/>
          <w:rFonts w:eastAsia="Courier New"/>
          <w:sz w:val="28"/>
          <w:szCs w:val="28"/>
        </w:rPr>
        <w:t>аличие возможности предоставления услуги в дистанционном режиме</w:t>
      </w:r>
      <w:r w:rsidR="004839C5" w:rsidRPr="007D448B">
        <w:rPr>
          <w:rStyle w:val="10"/>
          <w:rFonts w:eastAsia="Courier New"/>
          <w:sz w:val="28"/>
          <w:szCs w:val="28"/>
        </w:rPr>
        <w:t xml:space="preserve"> (</w:t>
      </w:r>
      <w:r w:rsidR="004839C5" w:rsidRPr="007D448B">
        <w:rPr>
          <w:color w:val="000000"/>
          <w:sz w:val="28"/>
          <w:szCs w:val="28"/>
        </w:rPr>
        <w:t>аудио-туры, виртуальные экскурсии</w:t>
      </w:r>
      <w:r w:rsidR="004839C5" w:rsidRPr="007D448B">
        <w:rPr>
          <w:rStyle w:val="10"/>
          <w:rFonts w:eastAsia="Courier New"/>
          <w:sz w:val="28"/>
          <w:szCs w:val="28"/>
        </w:rPr>
        <w:t>)</w:t>
      </w:r>
      <w:r>
        <w:rPr>
          <w:rStyle w:val="10"/>
          <w:rFonts w:eastAsia="Courier New"/>
          <w:sz w:val="28"/>
          <w:szCs w:val="28"/>
        </w:rPr>
        <w:t>;</w:t>
      </w:r>
    </w:p>
    <w:p w:rsidR="001D02F3" w:rsidRPr="007D448B" w:rsidRDefault="002B1D51" w:rsidP="002B1D51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rStyle w:val="10"/>
          <w:sz w:val="28"/>
          <w:szCs w:val="28"/>
          <w:u w:val="single"/>
        </w:rPr>
        <w:t>не выполняется условия</w:t>
      </w:r>
      <w:r>
        <w:rPr>
          <w:rStyle w:val="10"/>
          <w:sz w:val="28"/>
          <w:szCs w:val="28"/>
        </w:rPr>
        <w:t xml:space="preserve">: </w:t>
      </w:r>
      <w:r w:rsidR="001D02F3" w:rsidRPr="007D448B">
        <w:rPr>
          <w:color w:val="000000"/>
          <w:sz w:val="28"/>
          <w:szCs w:val="28"/>
          <w:lang w:eastAsia="ru-RU"/>
        </w:rPr>
        <w:t>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33350D" w:rsidRPr="007D448B">
        <w:rPr>
          <w:color w:val="000000"/>
          <w:sz w:val="28"/>
          <w:szCs w:val="28"/>
          <w:lang w:eastAsia="ru-RU"/>
        </w:rPr>
        <w:t xml:space="preserve"> </w:t>
      </w:r>
      <w:r w:rsidR="001D02F3" w:rsidRPr="007D448B">
        <w:rPr>
          <w:color w:val="000000"/>
          <w:sz w:val="28"/>
          <w:szCs w:val="28"/>
          <w:lang w:eastAsia="ru-RU"/>
        </w:rPr>
        <w:t xml:space="preserve">- возможность предоставления инвалидам по слуху (слуху и зрению) услуг </w:t>
      </w:r>
      <w:proofErr w:type="spellStart"/>
      <w:r w:rsidR="001D02F3" w:rsidRPr="007D448B">
        <w:rPr>
          <w:color w:val="000000"/>
          <w:sz w:val="28"/>
          <w:szCs w:val="28"/>
          <w:lang w:eastAsia="ru-RU"/>
        </w:rPr>
        <w:t>сурдопере</w:t>
      </w:r>
      <w:r w:rsidR="001F0CDA">
        <w:rPr>
          <w:color w:val="000000"/>
          <w:sz w:val="28"/>
          <w:szCs w:val="28"/>
          <w:lang w:eastAsia="ru-RU"/>
        </w:rPr>
        <w:t>водчика</w:t>
      </w:r>
      <w:proofErr w:type="spellEnd"/>
      <w:r w:rsidR="001F0CDA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="001F0CDA">
        <w:rPr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="001F0CDA">
        <w:rPr>
          <w:color w:val="000000"/>
          <w:sz w:val="28"/>
          <w:szCs w:val="28"/>
          <w:lang w:eastAsia="ru-RU"/>
        </w:rPr>
        <w:t>).</w:t>
      </w:r>
    </w:p>
    <w:p w:rsidR="001F0CDA" w:rsidRPr="00711056" w:rsidRDefault="001F0CDA" w:rsidP="001F0CDA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0"/>
          <w:sz w:val="28"/>
          <w:szCs w:val="28"/>
        </w:rPr>
      </w:pPr>
      <w:r w:rsidRPr="00C7728A">
        <w:rPr>
          <w:color w:val="000000"/>
          <w:sz w:val="28"/>
          <w:szCs w:val="28"/>
          <w:u w:val="single"/>
        </w:rPr>
        <w:t>Расчет показателя</w:t>
      </w:r>
      <w:r>
        <w:rPr>
          <w:color w:val="000000"/>
          <w:sz w:val="28"/>
          <w:szCs w:val="28"/>
          <w:u w:val="single"/>
        </w:rPr>
        <w:t xml:space="preserve"> 2</w:t>
      </w:r>
      <w:r>
        <w:rPr>
          <w:color w:val="000000"/>
          <w:sz w:val="28"/>
          <w:szCs w:val="28"/>
        </w:rPr>
        <w:t xml:space="preserve">: наличие каждого из </w:t>
      </w:r>
      <w:r w:rsidRPr="005F0C3F">
        <w:rPr>
          <w:color w:val="000000"/>
          <w:sz w:val="28"/>
          <w:szCs w:val="28"/>
        </w:rPr>
        <w:t>условий доступности для инвалидов (от одного до четырех)</w:t>
      </w:r>
      <w:r>
        <w:rPr>
          <w:color w:val="000000"/>
          <w:sz w:val="28"/>
          <w:szCs w:val="28"/>
        </w:rPr>
        <w:t xml:space="preserve"> </w:t>
      </w:r>
      <w:r w:rsidRPr="005F0C3F">
        <w:rPr>
          <w:color w:val="000000"/>
          <w:sz w:val="28"/>
          <w:szCs w:val="28"/>
        </w:rPr>
        <w:t>по 20 баллов за каждое условие</w:t>
      </w:r>
      <w:r>
        <w:rPr>
          <w:color w:val="000000"/>
          <w:sz w:val="28"/>
          <w:szCs w:val="28"/>
        </w:rPr>
        <w:t xml:space="preserve">; выполняются 3 условия, </w:t>
      </w:r>
      <w:r w:rsidR="007452F9">
        <w:rPr>
          <w:color w:val="000000"/>
          <w:sz w:val="28"/>
          <w:szCs w:val="28"/>
        </w:rPr>
        <w:t>что составляет</w:t>
      </w:r>
      <w:r>
        <w:rPr>
          <w:color w:val="000000"/>
          <w:sz w:val="28"/>
          <w:szCs w:val="28"/>
        </w:rPr>
        <w:t xml:space="preserve"> </w:t>
      </w:r>
      <w:r w:rsidR="007452F9">
        <w:rPr>
          <w:color w:val="000000"/>
          <w:sz w:val="28"/>
          <w:szCs w:val="28"/>
        </w:rPr>
        <w:t>60 баллов</w:t>
      </w:r>
      <w:r>
        <w:rPr>
          <w:color w:val="000000"/>
          <w:sz w:val="28"/>
          <w:szCs w:val="28"/>
        </w:rPr>
        <w:t>.</w:t>
      </w:r>
    </w:p>
    <w:p w:rsidR="001F0CDA" w:rsidRPr="00BF73DB" w:rsidRDefault="001F0CDA" w:rsidP="001F0CDA">
      <w:pPr>
        <w:ind w:firstLine="709"/>
        <w:jc w:val="both"/>
        <w:rPr>
          <w:sz w:val="28"/>
          <w:szCs w:val="28"/>
        </w:rPr>
      </w:pPr>
      <w:r w:rsidRPr="00BF73DB">
        <w:rPr>
          <w:sz w:val="28"/>
          <w:szCs w:val="28"/>
          <w:u w:val="single"/>
        </w:rPr>
        <w:t>По показателю 3</w:t>
      </w:r>
      <w:r w:rsidRPr="00BF73DB">
        <w:rPr>
          <w:sz w:val="28"/>
          <w:szCs w:val="28"/>
        </w:rPr>
        <w:t xml:space="preserve"> «Доля получателей услуг, удовлетворенных доступностью услуг для инвалидов (</w:t>
      </w:r>
      <w:proofErr w:type="gramStart"/>
      <w:r w:rsidRPr="00BF73DB">
        <w:rPr>
          <w:sz w:val="28"/>
          <w:szCs w:val="28"/>
        </w:rPr>
        <w:t>в</w:t>
      </w:r>
      <w:proofErr w:type="gramEnd"/>
      <w:r w:rsidRPr="00BF73DB">
        <w:rPr>
          <w:sz w:val="28"/>
          <w:szCs w:val="28"/>
        </w:rPr>
        <w:t xml:space="preserve"> % </w:t>
      </w:r>
      <w:proofErr w:type="gramStart"/>
      <w:r w:rsidRPr="00BF73DB">
        <w:rPr>
          <w:sz w:val="28"/>
          <w:szCs w:val="28"/>
        </w:rPr>
        <w:t>от</w:t>
      </w:r>
      <w:proofErr w:type="gramEnd"/>
      <w:r w:rsidRPr="00BF73DB">
        <w:rPr>
          <w:sz w:val="28"/>
          <w:szCs w:val="28"/>
        </w:rPr>
        <w:t xml:space="preserve"> общего числа опрошенных получателей услуг – инвалидов)».</w:t>
      </w:r>
    </w:p>
    <w:p w:rsidR="00DB0B9F" w:rsidRDefault="00DB0B9F" w:rsidP="00DB0B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391861" w:rsidRPr="007D448B">
        <w:rPr>
          <w:rFonts w:ascii="Times New Roman" w:hAnsi="Times New Roman" w:cs="Times New Roman"/>
          <w:sz w:val="28"/>
          <w:szCs w:val="28"/>
        </w:rPr>
        <w:t>2</w:t>
      </w:r>
      <w:r w:rsidRPr="007D448B">
        <w:rPr>
          <w:rFonts w:ascii="Times New Roman" w:hAnsi="Times New Roman" w:cs="Times New Roman"/>
          <w:sz w:val="28"/>
          <w:szCs w:val="28"/>
        </w:rPr>
        <w:t xml:space="preserve">0 респондентов с ограниченными возможностями здоровья, имеющие </w:t>
      </w:r>
      <w:r w:rsidRPr="007D448B">
        <w:rPr>
          <w:rFonts w:ascii="Times New Roman" w:hAnsi="Times New Roman" w:cs="Times New Roman"/>
          <w:color w:val="1D1D1D"/>
          <w:sz w:val="28"/>
          <w:szCs w:val="28"/>
        </w:rPr>
        <w:t>инвалидность по общему заболеванию</w:t>
      </w:r>
      <w:r w:rsidR="003423C4" w:rsidRPr="007D448B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3423C4" w:rsidRPr="007D448B">
        <w:rPr>
          <w:rFonts w:ascii="Times New Roman" w:hAnsi="Times New Roman" w:cs="Times New Roman"/>
          <w:sz w:val="28"/>
          <w:szCs w:val="28"/>
        </w:rPr>
        <w:t>(инвалиды-колясочники в опросе участие не принимали)</w:t>
      </w:r>
      <w:r w:rsidRPr="007D448B">
        <w:rPr>
          <w:rFonts w:ascii="Times New Roman" w:hAnsi="Times New Roman" w:cs="Times New Roman"/>
          <w:sz w:val="28"/>
          <w:szCs w:val="28"/>
        </w:rPr>
        <w:t>, которые показали 100%-ю удовлетворенность доступностью услуг для инвалидов.</w:t>
      </w:r>
      <w:r w:rsidRPr="007D4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21E" w:rsidRPr="00AA3243" w:rsidRDefault="00F5021E" w:rsidP="00F5021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243">
        <w:rPr>
          <w:color w:val="000000"/>
          <w:sz w:val="28"/>
          <w:szCs w:val="28"/>
          <w:u w:val="single"/>
        </w:rPr>
        <w:t xml:space="preserve">Расчет показателя </w:t>
      </w:r>
      <w:r>
        <w:rPr>
          <w:color w:val="000000"/>
          <w:sz w:val="28"/>
          <w:szCs w:val="28"/>
          <w:u w:val="single"/>
        </w:rPr>
        <w:t>3</w:t>
      </w:r>
      <w:r w:rsidRPr="00AA3243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100</w:t>
      </w:r>
      <w:r w:rsidRPr="00AA3243">
        <w:rPr>
          <w:sz w:val="28"/>
          <w:szCs w:val="28"/>
        </w:rPr>
        <w:t xml:space="preserve">% = </w:t>
      </w:r>
      <w:r>
        <w:rPr>
          <w:sz w:val="28"/>
          <w:szCs w:val="28"/>
        </w:rPr>
        <w:t>100</w:t>
      </w:r>
      <w:r w:rsidRPr="00AA3243">
        <w:rPr>
          <w:sz w:val="28"/>
          <w:szCs w:val="28"/>
        </w:rPr>
        <w:t xml:space="preserve"> баллов.</w:t>
      </w:r>
    </w:p>
    <w:p w:rsidR="00F5021E" w:rsidRPr="00355F69" w:rsidRDefault="00F5021E" w:rsidP="00F5021E">
      <w:pPr>
        <w:ind w:firstLine="709"/>
        <w:jc w:val="both"/>
        <w:rPr>
          <w:sz w:val="28"/>
          <w:szCs w:val="28"/>
        </w:rPr>
      </w:pPr>
      <w:r w:rsidRPr="00355F69">
        <w:rPr>
          <w:sz w:val="28"/>
          <w:szCs w:val="28"/>
          <w:u w:val="single"/>
          <w:lang w:eastAsia="ru-RU"/>
        </w:rPr>
        <w:t>Расчет критерия 3</w:t>
      </w:r>
      <w:r w:rsidRPr="00355F69">
        <w:rPr>
          <w:sz w:val="28"/>
          <w:szCs w:val="28"/>
          <w:lang w:eastAsia="ru-RU"/>
        </w:rPr>
        <w:t xml:space="preserve"> </w:t>
      </w:r>
      <w:r w:rsidRPr="00355F69">
        <w:rPr>
          <w:sz w:val="28"/>
          <w:szCs w:val="28"/>
        </w:rPr>
        <w:t>«Доступность услуг для инвалидов» (К3):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F5021E" w:rsidRPr="00355F69" w:rsidTr="00F5021E">
        <w:tc>
          <w:tcPr>
            <w:tcW w:w="3227" w:type="dxa"/>
          </w:tcPr>
          <w:p w:rsidR="00F5021E" w:rsidRPr="00355F69" w:rsidRDefault="00F5021E" w:rsidP="00F5021E">
            <w:pPr>
              <w:jc w:val="both"/>
              <w:rPr>
                <w:sz w:val="28"/>
                <w:szCs w:val="28"/>
              </w:rPr>
            </w:pPr>
            <w:r w:rsidRPr="00355F69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F5021E" w:rsidRPr="00355F69" w:rsidRDefault="00F5021E" w:rsidP="00F5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33,3</w:t>
            </w:r>
            <w:r w:rsidRPr="00355F69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F5021E" w:rsidRPr="00355F69" w:rsidTr="00F5021E">
        <w:tc>
          <w:tcPr>
            <w:tcW w:w="3227" w:type="dxa"/>
          </w:tcPr>
          <w:p w:rsidR="00F5021E" w:rsidRPr="00355F69" w:rsidRDefault="00F5021E" w:rsidP="00F5021E">
            <w:pPr>
              <w:jc w:val="both"/>
              <w:rPr>
                <w:sz w:val="28"/>
                <w:szCs w:val="28"/>
              </w:rPr>
            </w:pPr>
            <w:r w:rsidRPr="00355F69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F5021E" w:rsidRPr="00355F69" w:rsidRDefault="00F5021E" w:rsidP="00F5021E">
            <w:pPr>
              <w:jc w:val="both"/>
              <w:rPr>
                <w:sz w:val="28"/>
                <w:szCs w:val="28"/>
              </w:rPr>
            </w:pPr>
            <w:r w:rsidRPr="00355F69">
              <w:rPr>
                <w:sz w:val="28"/>
                <w:szCs w:val="28"/>
                <w:lang w:eastAsia="ru-RU"/>
              </w:rPr>
              <w:t>60 баллов</w:t>
            </w:r>
          </w:p>
        </w:tc>
      </w:tr>
      <w:tr w:rsidR="00F5021E" w:rsidRPr="00355F69" w:rsidTr="00F5021E">
        <w:tc>
          <w:tcPr>
            <w:tcW w:w="3227" w:type="dxa"/>
          </w:tcPr>
          <w:p w:rsidR="00F5021E" w:rsidRPr="00355F69" w:rsidRDefault="00F5021E" w:rsidP="00F5021E">
            <w:pPr>
              <w:jc w:val="both"/>
              <w:rPr>
                <w:sz w:val="28"/>
                <w:szCs w:val="28"/>
              </w:rPr>
            </w:pPr>
            <w:r w:rsidRPr="00355F69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F5021E" w:rsidRPr="00355F69" w:rsidRDefault="00F5021E" w:rsidP="00F50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Pr="00355F69">
              <w:rPr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F5021E" w:rsidRPr="00355F69" w:rsidTr="00F5021E">
        <w:tc>
          <w:tcPr>
            <w:tcW w:w="3227" w:type="dxa"/>
          </w:tcPr>
          <w:p w:rsidR="00F5021E" w:rsidRPr="00355F69" w:rsidRDefault="00F5021E" w:rsidP="00F5021E">
            <w:pPr>
              <w:jc w:val="both"/>
              <w:rPr>
                <w:sz w:val="28"/>
                <w:szCs w:val="28"/>
              </w:rPr>
            </w:pPr>
            <w:r w:rsidRPr="00355F69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355F69">
              <w:rPr>
                <w:sz w:val="28"/>
                <w:szCs w:val="28"/>
              </w:rPr>
              <w:t>(К3)</w:t>
            </w:r>
          </w:p>
        </w:tc>
        <w:tc>
          <w:tcPr>
            <w:tcW w:w="6343" w:type="dxa"/>
          </w:tcPr>
          <w:p w:rsidR="00F5021E" w:rsidRPr="00355F69" w:rsidRDefault="00F5021E" w:rsidP="00F5021E">
            <w:pPr>
              <w:jc w:val="both"/>
              <w:rPr>
                <w:sz w:val="28"/>
                <w:szCs w:val="28"/>
              </w:rPr>
            </w:pPr>
            <w:r w:rsidRPr="00355F69">
              <w:rPr>
                <w:sz w:val="28"/>
                <w:szCs w:val="28"/>
              </w:rPr>
              <w:t>(0,3*</w:t>
            </w:r>
            <w:r>
              <w:rPr>
                <w:sz w:val="28"/>
                <w:szCs w:val="28"/>
              </w:rPr>
              <w:t>33,3</w:t>
            </w:r>
            <w:r w:rsidRPr="00355F69">
              <w:rPr>
                <w:sz w:val="28"/>
                <w:szCs w:val="28"/>
              </w:rPr>
              <w:t>)+(0,4*60)+(0,3*</w:t>
            </w:r>
            <w:r>
              <w:rPr>
                <w:sz w:val="28"/>
                <w:szCs w:val="28"/>
              </w:rPr>
              <w:t>100</w:t>
            </w:r>
            <w:r w:rsidRPr="00355F69">
              <w:rPr>
                <w:sz w:val="28"/>
                <w:szCs w:val="28"/>
              </w:rPr>
              <w:t xml:space="preserve">) = </w:t>
            </w:r>
            <w:r>
              <w:rPr>
                <w:sz w:val="28"/>
                <w:szCs w:val="28"/>
              </w:rPr>
              <w:t xml:space="preserve">64 </w:t>
            </w:r>
            <w:r w:rsidRPr="00355F69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E228ED" w:rsidRPr="007D448B" w:rsidRDefault="00E228ED" w:rsidP="00DB0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 xml:space="preserve">Фактическая оценка по данному критерию составила 64 балла из 100 </w:t>
      </w:r>
      <w:proofErr w:type="gramStart"/>
      <w:r w:rsidRPr="007D448B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7D448B">
        <w:rPr>
          <w:rFonts w:ascii="Times New Roman" w:hAnsi="Times New Roman" w:cs="Times New Roman"/>
          <w:sz w:val="28"/>
          <w:szCs w:val="28"/>
        </w:rPr>
        <w:t>.</w:t>
      </w:r>
    </w:p>
    <w:p w:rsidR="00DF52CD" w:rsidRPr="007D448B" w:rsidRDefault="00D74B3A" w:rsidP="00DF52CD">
      <w:pPr>
        <w:pStyle w:val="aa"/>
        <w:spacing w:before="0" w:beforeAutospacing="0" w:after="0" w:afterAutospacing="0"/>
        <w:ind w:firstLine="709"/>
        <w:jc w:val="both"/>
        <w:rPr>
          <w:bCs/>
          <w:color w:val="252728"/>
          <w:sz w:val="28"/>
          <w:szCs w:val="28"/>
        </w:rPr>
      </w:pPr>
      <w:r w:rsidRPr="007D448B">
        <w:rPr>
          <w:b/>
          <w:sz w:val="28"/>
          <w:szCs w:val="28"/>
          <w:u w:val="single"/>
        </w:rPr>
        <w:t>Предложения:</w:t>
      </w:r>
      <w:r w:rsidRPr="007D448B">
        <w:rPr>
          <w:b/>
          <w:sz w:val="28"/>
          <w:szCs w:val="28"/>
        </w:rPr>
        <w:t xml:space="preserve"> </w:t>
      </w:r>
      <w:r w:rsidR="0029199F" w:rsidRPr="007D448B">
        <w:rPr>
          <w:sz w:val="28"/>
          <w:szCs w:val="28"/>
        </w:rPr>
        <w:t xml:space="preserve">предусмотреть возможность </w:t>
      </w:r>
      <w:r w:rsidR="00EC2971" w:rsidRPr="007D448B">
        <w:rPr>
          <w:sz w:val="28"/>
          <w:szCs w:val="28"/>
        </w:rPr>
        <w:t>оборудова</w:t>
      </w:r>
      <w:r w:rsidR="00874306" w:rsidRPr="007D448B">
        <w:rPr>
          <w:sz w:val="28"/>
          <w:szCs w:val="28"/>
        </w:rPr>
        <w:t>ть</w:t>
      </w:r>
      <w:r w:rsidR="00DF52CD" w:rsidRPr="007D448B">
        <w:rPr>
          <w:sz w:val="28"/>
          <w:szCs w:val="28"/>
        </w:rPr>
        <w:t xml:space="preserve"> санитарно-гигиеническое помещение для инвалидов-колясочников</w:t>
      </w:r>
      <w:r w:rsidR="000B5264" w:rsidRPr="007D448B">
        <w:rPr>
          <w:sz w:val="28"/>
          <w:szCs w:val="28"/>
        </w:rPr>
        <w:t xml:space="preserve"> в </w:t>
      </w:r>
      <w:r w:rsidR="000B5264" w:rsidRPr="007D448B">
        <w:rPr>
          <w:bCs/>
          <w:sz w:val="28"/>
          <w:szCs w:val="28"/>
        </w:rPr>
        <w:t xml:space="preserve">здании </w:t>
      </w:r>
      <w:proofErr w:type="gramStart"/>
      <w:r w:rsidR="000B5264" w:rsidRPr="007D448B">
        <w:rPr>
          <w:sz w:val="28"/>
          <w:szCs w:val="28"/>
        </w:rPr>
        <w:t>Лит</w:t>
      </w:r>
      <w:proofErr w:type="gramEnd"/>
      <w:r w:rsidR="000B5264" w:rsidRPr="007D448B">
        <w:rPr>
          <w:sz w:val="28"/>
          <w:szCs w:val="28"/>
        </w:rPr>
        <w:t>. «А, А1, А2»</w:t>
      </w:r>
      <w:r w:rsidR="00DF52CD" w:rsidRPr="007D448B">
        <w:rPr>
          <w:sz w:val="28"/>
          <w:szCs w:val="28"/>
        </w:rPr>
        <w:t>.</w:t>
      </w:r>
    </w:p>
    <w:p w:rsidR="00603FE8" w:rsidRPr="00AB351C" w:rsidRDefault="00603FE8" w:rsidP="00603FE8">
      <w:pPr>
        <w:pStyle w:val="2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351C">
        <w:rPr>
          <w:rFonts w:ascii="Times New Roman" w:hAnsi="Times New Roman"/>
          <w:b/>
          <w:sz w:val="28"/>
          <w:szCs w:val="28"/>
        </w:rPr>
        <w:t>4. «</w:t>
      </w:r>
      <w:r w:rsidRPr="00AB351C">
        <w:rPr>
          <w:rFonts w:ascii="Times New Roman" w:hAnsi="Times New Roman"/>
          <w:b/>
          <w:sz w:val="28"/>
          <w:szCs w:val="28"/>
          <w:lang w:eastAsia="en-US"/>
        </w:rPr>
        <w:t>Доброжелательность, вежливость работников организаций социальной сферы</w:t>
      </w:r>
      <w:r w:rsidRPr="00AB351C">
        <w:rPr>
          <w:rFonts w:ascii="Times New Roman" w:hAnsi="Times New Roman"/>
          <w:b/>
          <w:sz w:val="28"/>
          <w:szCs w:val="28"/>
        </w:rPr>
        <w:t>».</w:t>
      </w:r>
    </w:p>
    <w:p w:rsidR="00603FE8" w:rsidRPr="00321155" w:rsidRDefault="00603FE8" w:rsidP="00603FE8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321155">
        <w:rPr>
          <w:rFonts w:ascii="Times New Roman" w:hAnsi="Times New Roman"/>
          <w:sz w:val="28"/>
          <w:szCs w:val="28"/>
        </w:rPr>
        <w:lastRenderedPageBreak/>
        <w:t>Показатели данного критерия получили следующую оценку респондентов:</w:t>
      </w:r>
    </w:p>
    <w:p w:rsidR="00603FE8" w:rsidRPr="00321155" w:rsidRDefault="00603FE8" w:rsidP="0060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55">
        <w:rPr>
          <w:rFonts w:ascii="Times New Roman" w:hAnsi="Times New Roman" w:cs="Times New Roman"/>
          <w:sz w:val="28"/>
          <w:szCs w:val="28"/>
        </w:rPr>
        <w:t xml:space="preserve">- доброжелательность, вежливость работников организации, обеспечивающих </w:t>
      </w:r>
      <w:r w:rsidRPr="00BE08DC">
        <w:rPr>
          <w:rFonts w:ascii="Times New Roman" w:hAnsi="Times New Roman" w:cs="Times New Roman"/>
          <w:sz w:val="28"/>
          <w:szCs w:val="28"/>
          <w:u w:val="single"/>
        </w:rPr>
        <w:t>первичный контакт</w:t>
      </w:r>
      <w:r w:rsidRPr="00321155">
        <w:rPr>
          <w:rFonts w:ascii="Times New Roman" w:hAnsi="Times New Roman" w:cs="Times New Roman"/>
          <w:sz w:val="28"/>
          <w:szCs w:val="28"/>
        </w:rPr>
        <w:t xml:space="preserve"> и информирование получателей услуг, при непосредственном обращении в организацию – 100%;</w:t>
      </w:r>
    </w:p>
    <w:p w:rsidR="00603FE8" w:rsidRPr="00321155" w:rsidRDefault="00603FE8" w:rsidP="0060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55">
        <w:rPr>
          <w:rFonts w:ascii="Times New Roman" w:hAnsi="Times New Roman" w:cs="Times New Roman"/>
          <w:sz w:val="28"/>
          <w:szCs w:val="28"/>
        </w:rPr>
        <w:t xml:space="preserve">- доброжелательность, вежливость работников организации, обеспечивающих </w:t>
      </w:r>
      <w:r w:rsidRPr="00BE08DC">
        <w:rPr>
          <w:rFonts w:ascii="Times New Roman" w:hAnsi="Times New Roman" w:cs="Times New Roman"/>
          <w:sz w:val="28"/>
          <w:szCs w:val="28"/>
          <w:u w:val="single"/>
        </w:rPr>
        <w:t>непосредственное оказание услуги</w:t>
      </w:r>
      <w:r w:rsidRPr="00321155">
        <w:rPr>
          <w:rFonts w:ascii="Times New Roman" w:hAnsi="Times New Roman" w:cs="Times New Roman"/>
          <w:sz w:val="28"/>
          <w:szCs w:val="28"/>
        </w:rPr>
        <w:t>, при обращении в организацию – 100%;</w:t>
      </w:r>
    </w:p>
    <w:p w:rsidR="00603FE8" w:rsidRPr="00321155" w:rsidRDefault="00603FE8" w:rsidP="00603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155">
        <w:rPr>
          <w:rFonts w:ascii="Times New Roman" w:hAnsi="Times New Roman" w:cs="Times New Roman"/>
          <w:sz w:val="28"/>
          <w:szCs w:val="28"/>
        </w:rPr>
        <w:t xml:space="preserve">- доброжелательность, вежливость работников организации при использовании </w:t>
      </w:r>
      <w:r w:rsidRPr="00BE08DC">
        <w:rPr>
          <w:rFonts w:ascii="Times New Roman" w:hAnsi="Times New Roman" w:cs="Times New Roman"/>
          <w:sz w:val="28"/>
          <w:szCs w:val="28"/>
          <w:u w:val="single"/>
        </w:rPr>
        <w:t>дистанционных форм</w:t>
      </w:r>
      <w:r w:rsidRPr="00321155">
        <w:rPr>
          <w:rFonts w:ascii="Times New Roman" w:hAnsi="Times New Roman" w:cs="Times New Roman"/>
          <w:sz w:val="28"/>
          <w:szCs w:val="28"/>
        </w:rPr>
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 100%.</w:t>
      </w:r>
      <w:proofErr w:type="gramEnd"/>
    </w:p>
    <w:p w:rsidR="00603FE8" w:rsidRPr="00321155" w:rsidRDefault="00603FE8" w:rsidP="00603FE8">
      <w:pPr>
        <w:ind w:firstLine="709"/>
        <w:jc w:val="both"/>
        <w:rPr>
          <w:sz w:val="28"/>
          <w:szCs w:val="28"/>
        </w:rPr>
      </w:pPr>
      <w:r w:rsidRPr="00321155">
        <w:rPr>
          <w:sz w:val="28"/>
          <w:szCs w:val="28"/>
          <w:u w:val="single"/>
          <w:lang w:eastAsia="ru-RU"/>
        </w:rPr>
        <w:t>Расчет по критерию</w:t>
      </w:r>
      <w:r w:rsidRPr="00321155">
        <w:rPr>
          <w:sz w:val="28"/>
          <w:szCs w:val="28"/>
          <w:lang w:eastAsia="ru-RU"/>
        </w:rPr>
        <w:t xml:space="preserve"> </w:t>
      </w:r>
      <w:r w:rsidRPr="00321155">
        <w:rPr>
          <w:sz w:val="28"/>
          <w:szCs w:val="28"/>
        </w:rPr>
        <w:t>«Доброжелательность, вежливость работников организаций социальной сферы» (К</w:t>
      </w:r>
      <w:proofErr w:type="gramStart"/>
      <w:r w:rsidRPr="00321155">
        <w:rPr>
          <w:sz w:val="28"/>
          <w:szCs w:val="28"/>
        </w:rPr>
        <w:t>4</w:t>
      </w:r>
      <w:proofErr w:type="gramEnd"/>
      <w:r w:rsidRPr="00321155">
        <w:rPr>
          <w:sz w:val="28"/>
          <w:szCs w:val="28"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03FE8" w:rsidRPr="00321155" w:rsidTr="000028B8">
        <w:tc>
          <w:tcPr>
            <w:tcW w:w="3227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</w:rPr>
              <w:t>100%=100 баллов</w:t>
            </w:r>
          </w:p>
        </w:tc>
      </w:tr>
      <w:tr w:rsidR="00603FE8" w:rsidRPr="00321155" w:rsidTr="000028B8">
        <w:tc>
          <w:tcPr>
            <w:tcW w:w="3227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</w:rPr>
              <w:t>100%=100 баллов</w:t>
            </w:r>
          </w:p>
        </w:tc>
      </w:tr>
      <w:tr w:rsidR="00603FE8" w:rsidRPr="00321155" w:rsidTr="000028B8">
        <w:tc>
          <w:tcPr>
            <w:tcW w:w="3227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</w:rPr>
              <w:t>100%= 100 баллов</w:t>
            </w:r>
          </w:p>
        </w:tc>
      </w:tr>
      <w:tr w:rsidR="00603FE8" w:rsidRPr="00321155" w:rsidTr="000028B8">
        <w:tc>
          <w:tcPr>
            <w:tcW w:w="3227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321155">
              <w:rPr>
                <w:sz w:val="28"/>
                <w:szCs w:val="28"/>
              </w:rPr>
              <w:t>(К</w:t>
            </w:r>
            <w:proofErr w:type="gramStart"/>
            <w:r w:rsidRPr="00321155">
              <w:rPr>
                <w:sz w:val="28"/>
                <w:szCs w:val="28"/>
              </w:rPr>
              <w:t>4</w:t>
            </w:r>
            <w:proofErr w:type="gramEnd"/>
            <w:r w:rsidRPr="00321155">
              <w:rPr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</w:rPr>
              <w:t>(0,4*100)+(0,4*100)+(0,2*100)= 100 баллов</w:t>
            </w:r>
          </w:p>
        </w:tc>
      </w:tr>
    </w:tbl>
    <w:p w:rsidR="00603FE8" w:rsidRPr="00321155" w:rsidRDefault="00603FE8" w:rsidP="00603FE8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55">
        <w:rPr>
          <w:rFonts w:ascii="Times New Roman" w:hAnsi="Times New Roman" w:cs="Times New Roman"/>
          <w:b w:val="0"/>
          <w:sz w:val="28"/>
          <w:szCs w:val="28"/>
        </w:rPr>
        <w:t>Фактическая оценка по данному критерию составила 100 баллов из 100 возможных.</w:t>
      </w:r>
    </w:p>
    <w:p w:rsidR="00603FE8" w:rsidRDefault="00603FE8" w:rsidP="00603FE8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321155">
        <w:rPr>
          <w:rFonts w:ascii="Times New Roman" w:hAnsi="Times New Roman"/>
          <w:b/>
          <w:sz w:val="28"/>
          <w:szCs w:val="28"/>
          <w:u w:val="single"/>
        </w:rPr>
        <w:t xml:space="preserve">Предложения: </w:t>
      </w:r>
      <w:r>
        <w:rPr>
          <w:rFonts w:ascii="Times New Roman" w:hAnsi="Times New Roman"/>
          <w:sz w:val="28"/>
          <w:szCs w:val="28"/>
        </w:rPr>
        <w:t>отсутствуют.</w:t>
      </w:r>
    </w:p>
    <w:p w:rsidR="00603FE8" w:rsidRPr="00FA53D1" w:rsidRDefault="00603FE8" w:rsidP="00603FE8">
      <w:pPr>
        <w:pStyle w:val="2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3D1">
        <w:rPr>
          <w:rFonts w:ascii="Times New Roman" w:hAnsi="Times New Roman"/>
          <w:b/>
          <w:sz w:val="28"/>
          <w:szCs w:val="28"/>
        </w:rPr>
        <w:t>5. «</w:t>
      </w:r>
      <w:r w:rsidRPr="00FA53D1">
        <w:rPr>
          <w:rFonts w:ascii="Times New Roman" w:hAnsi="Times New Roman"/>
          <w:b/>
          <w:sz w:val="28"/>
          <w:szCs w:val="28"/>
          <w:lang w:eastAsia="en-US"/>
        </w:rPr>
        <w:t>Удовлетворенность условиями оказания услуг</w:t>
      </w:r>
      <w:r w:rsidRPr="00FA53D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  <w:r w:rsidRPr="00FA53D1">
        <w:rPr>
          <w:rFonts w:ascii="Times New Roman" w:hAnsi="Times New Roman"/>
          <w:b/>
          <w:sz w:val="28"/>
          <w:szCs w:val="28"/>
        </w:rPr>
        <w:t xml:space="preserve"> </w:t>
      </w:r>
    </w:p>
    <w:p w:rsidR="00603FE8" w:rsidRPr="008069ED" w:rsidRDefault="00603FE8" w:rsidP="00603FE8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8069ED">
        <w:rPr>
          <w:rFonts w:ascii="Times New Roman" w:hAnsi="Times New Roman"/>
          <w:sz w:val="28"/>
          <w:szCs w:val="28"/>
        </w:rPr>
        <w:t>Показатели данного критерия получили следующую оценку респондентов:</w:t>
      </w:r>
    </w:p>
    <w:p w:rsidR="00603FE8" w:rsidRPr="008069ED" w:rsidRDefault="00603FE8" w:rsidP="00603FE8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8069ED">
        <w:rPr>
          <w:rFonts w:ascii="Times New Roman" w:hAnsi="Times New Roman"/>
          <w:sz w:val="28"/>
          <w:szCs w:val="28"/>
        </w:rPr>
        <w:t xml:space="preserve">- готовность рекомендовать организацию родственникам и знакомым, если бы была возможность выбора организации </w:t>
      </w:r>
      <w:r>
        <w:rPr>
          <w:rFonts w:ascii="Times New Roman" w:hAnsi="Times New Roman"/>
          <w:sz w:val="28"/>
          <w:szCs w:val="28"/>
        </w:rPr>
        <w:t>100</w:t>
      </w:r>
      <w:r w:rsidRPr="008069ED">
        <w:rPr>
          <w:rFonts w:ascii="Times New Roman" w:hAnsi="Times New Roman"/>
          <w:sz w:val="28"/>
          <w:szCs w:val="28"/>
        </w:rPr>
        <w:t xml:space="preserve">%. </w:t>
      </w:r>
    </w:p>
    <w:p w:rsidR="00603FE8" w:rsidRPr="008069ED" w:rsidRDefault="00603FE8" w:rsidP="00603FE8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8069ED">
        <w:rPr>
          <w:rFonts w:ascii="Times New Roman" w:hAnsi="Times New Roman"/>
          <w:sz w:val="28"/>
          <w:szCs w:val="28"/>
        </w:rPr>
        <w:t xml:space="preserve">- удовлетворённость графиком работы организации составила </w:t>
      </w:r>
      <w:r>
        <w:rPr>
          <w:rFonts w:ascii="Times New Roman" w:hAnsi="Times New Roman"/>
          <w:sz w:val="28"/>
          <w:szCs w:val="28"/>
        </w:rPr>
        <w:t>100</w:t>
      </w:r>
      <w:r w:rsidRPr="008069ED">
        <w:rPr>
          <w:rFonts w:ascii="Times New Roman" w:hAnsi="Times New Roman"/>
          <w:sz w:val="28"/>
          <w:szCs w:val="28"/>
        </w:rPr>
        <w:t xml:space="preserve">%; </w:t>
      </w:r>
    </w:p>
    <w:p w:rsidR="00603FE8" w:rsidRPr="008069ED" w:rsidRDefault="00603FE8" w:rsidP="00603FE8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8069ED">
        <w:rPr>
          <w:rFonts w:ascii="Times New Roman" w:hAnsi="Times New Roman"/>
          <w:sz w:val="28"/>
          <w:szCs w:val="28"/>
        </w:rPr>
        <w:t xml:space="preserve">- удовлетворённость в целом условиями оказания услуг в организации – </w:t>
      </w:r>
      <w:r>
        <w:rPr>
          <w:rFonts w:ascii="Times New Roman" w:hAnsi="Times New Roman"/>
          <w:sz w:val="28"/>
          <w:szCs w:val="28"/>
        </w:rPr>
        <w:t>100</w:t>
      </w:r>
      <w:r w:rsidRPr="008069ED">
        <w:rPr>
          <w:rFonts w:ascii="Times New Roman" w:hAnsi="Times New Roman"/>
          <w:sz w:val="28"/>
          <w:szCs w:val="28"/>
        </w:rPr>
        <w:t>%.</w:t>
      </w:r>
    </w:p>
    <w:p w:rsidR="00603FE8" w:rsidRPr="008069ED" w:rsidRDefault="00603FE8" w:rsidP="00603FE8">
      <w:pPr>
        <w:ind w:firstLine="709"/>
        <w:jc w:val="both"/>
        <w:rPr>
          <w:sz w:val="28"/>
          <w:szCs w:val="28"/>
        </w:rPr>
      </w:pPr>
      <w:r w:rsidRPr="008069ED">
        <w:rPr>
          <w:sz w:val="28"/>
          <w:szCs w:val="28"/>
          <w:u w:val="single"/>
          <w:lang w:eastAsia="ru-RU"/>
        </w:rPr>
        <w:t>Расчет по критерию</w:t>
      </w:r>
      <w:r w:rsidRPr="008069ED">
        <w:rPr>
          <w:sz w:val="28"/>
          <w:szCs w:val="28"/>
          <w:lang w:eastAsia="ru-RU"/>
        </w:rPr>
        <w:t xml:space="preserve"> </w:t>
      </w:r>
      <w:r w:rsidRPr="008069ED">
        <w:rPr>
          <w:sz w:val="28"/>
          <w:szCs w:val="28"/>
        </w:rPr>
        <w:t>«Удовлетворенность условиями оказания услуг» (К5):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03FE8" w:rsidRPr="008069ED" w:rsidTr="000028B8">
        <w:tc>
          <w:tcPr>
            <w:tcW w:w="3227" w:type="dxa"/>
          </w:tcPr>
          <w:p w:rsidR="00603FE8" w:rsidRPr="008069ED" w:rsidRDefault="00603FE8" w:rsidP="000028B8">
            <w:pPr>
              <w:jc w:val="both"/>
              <w:rPr>
                <w:sz w:val="28"/>
                <w:szCs w:val="28"/>
              </w:rPr>
            </w:pPr>
            <w:r w:rsidRPr="008069ED">
              <w:rPr>
                <w:sz w:val="28"/>
                <w:szCs w:val="28"/>
                <w:lang w:eastAsia="ru-RU"/>
              </w:rPr>
              <w:t>Показатель 1</w:t>
            </w:r>
          </w:p>
        </w:tc>
        <w:tc>
          <w:tcPr>
            <w:tcW w:w="6343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</w:rPr>
              <w:t>100%=100 баллов</w:t>
            </w:r>
          </w:p>
        </w:tc>
      </w:tr>
      <w:tr w:rsidR="00603FE8" w:rsidRPr="008069ED" w:rsidTr="000028B8">
        <w:tc>
          <w:tcPr>
            <w:tcW w:w="3227" w:type="dxa"/>
          </w:tcPr>
          <w:p w:rsidR="00603FE8" w:rsidRPr="008069ED" w:rsidRDefault="00603FE8" w:rsidP="000028B8">
            <w:pPr>
              <w:jc w:val="both"/>
              <w:rPr>
                <w:sz w:val="28"/>
                <w:szCs w:val="28"/>
              </w:rPr>
            </w:pPr>
            <w:r w:rsidRPr="008069ED">
              <w:rPr>
                <w:sz w:val="28"/>
                <w:szCs w:val="28"/>
                <w:lang w:eastAsia="ru-RU"/>
              </w:rPr>
              <w:t>Показатель 2</w:t>
            </w:r>
          </w:p>
        </w:tc>
        <w:tc>
          <w:tcPr>
            <w:tcW w:w="6343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</w:rPr>
              <w:t>100%=100 баллов</w:t>
            </w:r>
          </w:p>
        </w:tc>
      </w:tr>
      <w:tr w:rsidR="00603FE8" w:rsidRPr="008069ED" w:rsidTr="000028B8">
        <w:tc>
          <w:tcPr>
            <w:tcW w:w="3227" w:type="dxa"/>
          </w:tcPr>
          <w:p w:rsidR="00603FE8" w:rsidRPr="008069ED" w:rsidRDefault="00603FE8" w:rsidP="000028B8">
            <w:pPr>
              <w:jc w:val="both"/>
              <w:rPr>
                <w:sz w:val="28"/>
                <w:szCs w:val="28"/>
              </w:rPr>
            </w:pPr>
            <w:r w:rsidRPr="008069ED">
              <w:rPr>
                <w:sz w:val="28"/>
                <w:szCs w:val="28"/>
                <w:lang w:eastAsia="ru-RU"/>
              </w:rPr>
              <w:t>Показатель 3</w:t>
            </w:r>
          </w:p>
        </w:tc>
        <w:tc>
          <w:tcPr>
            <w:tcW w:w="6343" w:type="dxa"/>
          </w:tcPr>
          <w:p w:rsidR="00603FE8" w:rsidRPr="00321155" w:rsidRDefault="00603FE8" w:rsidP="000028B8">
            <w:pPr>
              <w:jc w:val="both"/>
              <w:rPr>
                <w:sz w:val="28"/>
                <w:szCs w:val="28"/>
              </w:rPr>
            </w:pPr>
            <w:r w:rsidRPr="00321155">
              <w:rPr>
                <w:sz w:val="28"/>
                <w:szCs w:val="28"/>
              </w:rPr>
              <w:t>100%= 100 баллов</w:t>
            </w:r>
          </w:p>
        </w:tc>
      </w:tr>
      <w:tr w:rsidR="00603FE8" w:rsidRPr="008069ED" w:rsidTr="000028B8">
        <w:tc>
          <w:tcPr>
            <w:tcW w:w="3227" w:type="dxa"/>
          </w:tcPr>
          <w:p w:rsidR="00603FE8" w:rsidRPr="008069ED" w:rsidRDefault="00603FE8" w:rsidP="000028B8">
            <w:pPr>
              <w:jc w:val="both"/>
              <w:rPr>
                <w:sz w:val="28"/>
                <w:szCs w:val="28"/>
              </w:rPr>
            </w:pPr>
            <w:r w:rsidRPr="008069ED">
              <w:rPr>
                <w:sz w:val="28"/>
                <w:szCs w:val="28"/>
                <w:lang w:eastAsia="ru-RU"/>
              </w:rPr>
              <w:t xml:space="preserve">Итого по критерию </w:t>
            </w:r>
            <w:r w:rsidRPr="008069ED">
              <w:rPr>
                <w:sz w:val="28"/>
                <w:szCs w:val="28"/>
              </w:rPr>
              <w:t>(К5)</w:t>
            </w:r>
          </w:p>
        </w:tc>
        <w:tc>
          <w:tcPr>
            <w:tcW w:w="6343" w:type="dxa"/>
          </w:tcPr>
          <w:p w:rsidR="00603FE8" w:rsidRPr="008069ED" w:rsidRDefault="00603FE8" w:rsidP="000028B8">
            <w:pPr>
              <w:jc w:val="both"/>
              <w:rPr>
                <w:sz w:val="28"/>
                <w:szCs w:val="28"/>
              </w:rPr>
            </w:pPr>
            <w:r w:rsidRPr="008069ED">
              <w:rPr>
                <w:sz w:val="28"/>
                <w:szCs w:val="28"/>
              </w:rPr>
              <w:t>(0,3*</w:t>
            </w:r>
            <w:r>
              <w:rPr>
                <w:sz w:val="28"/>
                <w:szCs w:val="28"/>
              </w:rPr>
              <w:t>100</w:t>
            </w:r>
            <w:r w:rsidRPr="008069ED">
              <w:rPr>
                <w:sz w:val="28"/>
                <w:szCs w:val="28"/>
              </w:rPr>
              <w:t>)+(0,2*</w:t>
            </w:r>
            <w:r>
              <w:rPr>
                <w:sz w:val="28"/>
                <w:szCs w:val="28"/>
              </w:rPr>
              <w:t>100</w:t>
            </w:r>
            <w:r w:rsidRPr="008069ED">
              <w:rPr>
                <w:sz w:val="28"/>
                <w:szCs w:val="28"/>
              </w:rPr>
              <w:t>)+(0,5*</w:t>
            </w:r>
            <w:r>
              <w:rPr>
                <w:sz w:val="28"/>
                <w:szCs w:val="28"/>
              </w:rPr>
              <w:t>100</w:t>
            </w:r>
            <w:r w:rsidRPr="008069ED">
              <w:rPr>
                <w:sz w:val="28"/>
                <w:szCs w:val="28"/>
              </w:rPr>
              <w:t xml:space="preserve">) = </w:t>
            </w:r>
            <w:r>
              <w:rPr>
                <w:sz w:val="28"/>
                <w:szCs w:val="28"/>
              </w:rPr>
              <w:t>100</w:t>
            </w:r>
            <w:r w:rsidRPr="008069ED">
              <w:rPr>
                <w:sz w:val="28"/>
                <w:szCs w:val="28"/>
              </w:rPr>
              <w:t xml:space="preserve"> баллов</w:t>
            </w:r>
          </w:p>
        </w:tc>
      </w:tr>
    </w:tbl>
    <w:p w:rsidR="00603FE8" w:rsidRPr="008069ED" w:rsidRDefault="00603FE8" w:rsidP="00603FE8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ED">
        <w:rPr>
          <w:rFonts w:ascii="Times New Roman" w:hAnsi="Times New Roman" w:cs="Times New Roman"/>
          <w:b w:val="0"/>
          <w:sz w:val="28"/>
          <w:szCs w:val="28"/>
        </w:rPr>
        <w:t xml:space="preserve">Фактическая оценка по данному критерию составила </w:t>
      </w:r>
      <w:r>
        <w:rPr>
          <w:rFonts w:ascii="Times New Roman" w:hAnsi="Times New Roman" w:cs="Times New Roman"/>
          <w:b w:val="0"/>
          <w:sz w:val="28"/>
          <w:szCs w:val="28"/>
        </w:rPr>
        <w:t>100</w:t>
      </w:r>
      <w:r w:rsidRPr="008069ED">
        <w:rPr>
          <w:rFonts w:ascii="Times New Roman" w:hAnsi="Times New Roman" w:cs="Times New Roman"/>
          <w:b w:val="0"/>
          <w:sz w:val="28"/>
          <w:szCs w:val="28"/>
        </w:rPr>
        <w:t xml:space="preserve"> баллов из 100 возможных.</w:t>
      </w:r>
    </w:p>
    <w:p w:rsidR="00603FE8" w:rsidRPr="00D16BCF" w:rsidRDefault="00603FE8" w:rsidP="00603FE8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D93877">
        <w:rPr>
          <w:b/>
          <w:sz w:val="28"/>
          <w:szCs w:val="28"/>
          <w:u w:val="single"/>
        </w:rPr>
        <w:t>Предложения:</w:t>
      </w:r>
      <w:r w:rsidRPr="00D93877">
        <w:rPr>
          <w:b/>
          <w:sz w:val="28"/>
          <w:szCs w:val="28"/>
        </w:rPr>
        <w:t xml:space="preserve"> </w:t>
      </w:r>
      <w:r w:rsidRPr="00D16BCF">
        <w:rPr>
          <w:sz w:val="28"/>
          <w:szCs w:val="28"/>
        </w:rPr>
        <w:t>отсутствуют.</w:t>
      </w:r>
    </w:p>
    <w:p w:rsidR="00B35592" w:rsidRDefault="00B35592" w:rsidP="00463CE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4E03" w:rsidRDefault="00C34E03" w:rsidP="00463CE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4E03" w:rsidRDefault="00C34E03" w:rsidP="00463CE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4E03" w:rsidRDefault="00C34E03" w:rsidP="00463CE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4E03" w:rsidRDefault="00C34E03" w:rsidP="00463CE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4E03" w:rsidRPr="007D448B" w:rsidRDefault="00C34E03" w:rsidP="00463CE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63CED" w:rsidRPr="007D448B" w:rsidRDefault="00463CED" w:rsidP="00463C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63CED" w:rsidRPr="007D448B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CED" w:rsidRPr="007D448B" w:rsidRDefault="00463CED" w:rsidP="00463C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48B">
        <w:rPr>
          <w:rFonts w:ascii="Times New Roman" w:hAnsi="Times New Roman" w:cs="Times New Roman"/>
          <w:sz w:val="28"/>
          <w:szCs w:val="28"/>
        </w:rPr>
        <w:t>Информационные материалы, размещение которых является необходимым в соответствии с установленными требованиями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523"/>
        <w:gridCol w:w="567"/>
        <w:gridCol w:w="4536"/>
        <w:gridCol w:w="1729"/>
      </w:tblGrid>
      <w:tr w:rsidR="00463CED" w:rsidRPr="007D448B" w:rsidTr="005C2353">
        <w:trPr>
          <w:cantSplit/>
          <w:trHeight w:val="20"/>
          <w:tblHeader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7D448B" w:rsidRDefault="00463CED" w:rsidP="00E51671">
            <w:pPr>
              <w:spacing w:line="240" w:lineRule="exact"/>
              <w:jc w:val="center"/>
            </w:pPr>
            <w:r w:rsidRPr="007D448B">
              <w:t>Наименование показателя, характеризующего общие критерии качества оказания услуг организациями культуры в соответствии с приказом Минкультуры России № 599 от 27.04.2018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ED" w:rsidRPr="007D448B" w:rsidRDefault="00463CED" w:rsidP="00E51671">
            <w:pPr>
              <w:spacing w:line="240" w:lineRule="exact"/>
              <w:jc w:val="center"/>
            </w:pPr>
            <w:r w:rsidRPr="007D448B">
              <w:t>Наименование информационного объекта (</w:t>
            </w:r>
            <w:r w:rsidRPr="007D448B">
              <w:rPr>
                <w:i/>
                <w:lang w:val="en-US"/>
              </w:rPr>
              <w:t>k</w:t>
            </w:r>
            <w:r w:rsidRPr="007D448B"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7D448B" w:rsidRDefault="00934470" w:rsidP="00E51671">
            <w:pPr>
              <w:spacing w:line="240" w:lineRule="exact"/>
              <w:jc w:val="center"/>
            </w:pPr>
            <w:r w:rsidRPr="007D448B">
              <w:t xml:space="preserve">Наличие объекта - </w:t>
            </w:r>
            <w:r w:rsidRPr="007D448B">
              <w:rPr>
                <w:lang w:val="en-US"/>
              </w:rPr>
              <w:t>V</w:t>
            </w:r>
            <w:r w:rsidRPr="007D448B">
              <w:t>, отсутствие объекта – 0</w:t>
            </w:r>
          </w:p>
        </w:tc>
      </w:tr>
      <w:tr w:rsidR="00934470" w:rsidRPr="007D448B" w:rsidTr="005F2A99">
        <w:trPr>
          <w:cantSplit/>
          <w:trHeight w:val="7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1.1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  <w:r w:rsidRPr="007D448B">
              <w:rPr>
                <w:color w:val="333333"/>
                <w:lang w:eastAsia="ru-RU"/>
              </w:rPr>
              <w:t xml:space="preserve">Соответствие информации о деятельности организации социальной сферы, размещенной на </w:t>
            </w:r>
            <w:r w:rsidRPr="007D448B">
              <w:rPr>
                <w:b/>
                <w:color w:val="333333"/>
                <w:lang w:eastAsia="ru-RU"/>
              </w:rPr>
              <w:t>информационных стендах</w:t>
            </w:r>
            <w:r w:rsidRPr="007D448B">
              <w:rPr>
                <w:color w:val="333333"/>
                <w:lang w:eastAsia="ru-RU"/>
              </w:rPr>
              <w:t xml:space="preserve">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Наименование организации культуры – юридического лица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C2353">
        <w:trPr>
          <w:cantSplit/>
          <w:trHeight w:val="55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Наименование филиала (структурного подразделения)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70" w:rsidRPr="007D448B" w:rsidRDefault="005C2353" w:rsidP="00E51671">
            <w:pPr>
              <w:spacing w:line="240" w:lineRule="exact"/>
              <w:jc w:val="center"/>
            </w:pPr>
            <w:r w:rsidRPr="007D448B">
              <w:t>-</w:t>
            </w:r>
          </w:p>
          <w:p w:rsidR="00D043DA" w:rsidRPr="007D448B" w:rsidRDefault="00D043DA" w:rsidP="003A4B4B">
            <w:pPr>
              <w:spacing w:line="240" w:lineRule="exact"/>
              <w:jc w:val="center"/>
            </w:pPr>
            <w:r w:rsidRPr="007D448B">
              <w:t>(</w:t>
            </w:r>
            <w:r w:rsidR="003A4B4B" w:rsidRPr="007D448B">
              <w:t>не имеет</w:t>
            </w:r>
            <w:r w:rsidRPr="007D448B">
              <w:t>)</w:t>
            </w:r>
          </w:p>
        </w:tc>
      </w:tr>
      <w:tr w:rsidR="00934470" w:rsidRPr="007D448B" w:rsidTr="005F2A99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</w:p>
          <w:p w:rsidR="00934470" w:rsidRPr="007D448B" w:rsidRDefault="00934470" w:rsidP="00E51671">
            <w:pPr>
              <w:spacing w:line="240" w:lineRule="exact"/>
            </w:pPr>
            <w:r w:rsidRPr="007D448B">
              <w:t>(копия устава, свидетельство о государственной регистрации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83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организации, фамилии, имена, отчества, должности руководящего состава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64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Режим, график работы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Контактные телефоны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52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Адрес электронной почты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84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Сведения о видах предоставляемых услуг, в том числе перечень оказываемых платных услуг, цены (тарифы) на услуги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70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Информация о планируемых мероприятиях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47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План эвакуации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1.2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 xml:space="preserve">Соответствие информации о деятельности учреждения размещенной на </w:t>
            </w:r>
            <w:r w:rsidRPr="007D448B">
              <w:rPr>
                <w:b/>
              </w:rPr>
              <w:t>общедоступных информационных ресурсах</w:t>
            </w:r>
            <w:r w:rsidRPr="007D448B">
              <w:t xml:space="preserve"> перечню информации и требованиям к ней, установленным приказом Минкультуры России от 20.02.2015 № 277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Полное наименование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Сокращенное наименование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rPr>
                <w:iCs/>
              </w:rPr>
            </w:pPr>
            <w:r w:rsidRPr="007D448B">
              <w:rPr>
                <w:iCs/>
              </w:rPr>
              <w:t>Почтовый адрес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rPr>
                <w:iCs/>
              </w:rPr>
            </w:pPr>
            <w:r w:rsidRPr="007D448B">
              <w:rPr>
                <w:iCs/>
              </w:rPr>
              <w:t>Схема размещения организации культуры, схема проезда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Дата создания организации культуры, сведения об учредителе (учредителях)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Режим, график работы организации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Контактные телефоны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D448B">
              <w:t>Адрес электронной почты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7D448B">
              <w:t>Структура организации, фамилии, имена, отчества, должности руководящего состава организации культуры, её структурных подразделений и филиалов (при их наличии), адреса места нахождения, контактные телефоны и адреса электронной почты структурных подразделений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B97AF4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Сведения о видах предоставляемых услуг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A25433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A25433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25433" w:rsidRPr="007D448B" w:rsidRDefault="00A25433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33" w:rsidRPr="007D448B" w:rsidRDefault="00A25433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33" w:rsidRPr="007D448B" w:rsidRDefault="00A25433" w:rsidP="00E51671">
            <w:pPr>
              <w:spacing w:line="240" w:lineRule="exact"/>
              <w:jc w:val="center"/>
            </w:pPr>
            <w:r w:rsidRPr="007D448B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33" w:rsidRPr="007D448B" w:rsidRDefault="00A25433" w:rsidP="00E51671">
            <w:pPr>
              <w:spacing w:line="240" w:lineRule="exact"/>
            </w:pPr>
            <w:r w:rsidRPr="007D448B"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433" w:rsidRPr="007D448B" w:rsidRDefault="00D043DA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A25433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25433" w:rsidRPr="007D448B" w:rsidRDefault="00A25433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33" w:rsidRPr="007D448B" w:rsidRDefault="00A25433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433" w:rsidRPr="007D448B" w:rsidRDefault="00A25433" w:rsidP="00E51671">
            <w:pPr>
              <w:spacing w:line="240" w:lineRule="exact"/>
              <w:jc w:val="center"/>
            </w:pPr>
            <w:r w:rsidRPr="007D448B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33" w:rsidRPr="007D448B" w:rsidRDefault="00A25433" w:rsidP="00E51671">
            <w:pPr>
              <w:spacing w:line="240" w:lineRule="exact"/>
            </w:pPr>
            <w:r w:rsidRPr="007D448B">
              <w:t>Перечень оказываемых платных услуг, цены (тарифы) на услуги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33" w:rsidRPr="007D448B" w:rsidRDefault="00A25433" w:rsidP="00E51671">
            <w:pPr>
              <w:spacing w:line="240" w:lineRule="exact"/>
              <w:jc w:val="center"/>
            </w:pP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Копия плана финансово-хозяйственной деятельности организации культуры (бюджетная смета),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A25433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A25433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33" w:rsidRPr="007D448B" w:rsidRDefault="00D043DA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Информация о планируемых мероприятиях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0D3CE9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A25433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A25433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  <w:tr w:rsidR="00934470" w:rsidRPr="007D448B" w:rsidTr="005F2A99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34470" w:rsidRPr="007D448B" w:rsidRDefault="00934470" w:rsidP="00E51671">
            <w:pPr>
              <w:spacing w:line="240" w:lineRule="exact"/>
              <w:jc w:val="center"/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70" w:rsidRPr="007D448B" w:rsidRDefault="00934470" w:rsidP="00E51671">
            <w:pPr>
              <w:spacing w:line="240" w:lineRule="exac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  <w:jc w:val="center"/>
            </w:pPr>
            <w:r w:rsidRPr="007D448B"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934470" w:rsidP="00E51671">
            <w:pPr>
              <w:spacing w:line="240" w:lineRule="exact"/>
            </w:pPr>
            <w:r w:rsidRPr="007D448B">
              <w:t>План по улучшению качества работы организации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70" w:rsidRPr="007D448B" w:rsidRDefault="00A25433" w:rsidP="00E51671">
            <w:pPr>
              <w:spacing w:line="240" w:lineRule="exact"/>
              <w:jc w:val="center"/>
            </w:pPr>
            <w:r w:rsidRPr="007D448B">
              <w:t>V</w:t>
            </w:r>
          </w:p>
        </w:tc>
      </w:tr>
    </w:tbl>
    <w:p w:rsidR="00463CED" w:rsidRPr="007D448B" w:rsidRDefault="00463CED" w:rsidP="00463CED">
      <w:pPr>
        <w:spacing w:line="240" w:lineRule="exact"/>
        <w:jc w:val="right"/>
        <w:rPr>
          <w:sz w:val="28"/>
          <w:szCs w:val="28"/>
        </w:rPr>
      </w:pPr>
    </w:p>
    <w:p w:rsidR="00B35592" w:rsidRDefault="00B35592" w:rsidP="00463CED">
      <w:pPr>
        <w:spacing w:line="240" w:lineRule="exact"/>
        <w:jc w:val="right"/>
        <w:rPr>
          <w:sz w:val="28"/>
          <w:szCs w:val="28"/>
        </w:rPr>
      </w:pPr>
    </w:p>
    <w:p w:rsidR="00603FE8" w:rsidRDefault="00603FE8" w:rsidP="00463CED">
      <w:pPr>
        <w:spacing w:line="240" w:lineRule="exact"/>
        <w:jc w:val="right"/>
        <w:rPr>
          <w:sz w:val="28"/>
          <w:szCs w:val="28"/>
        </w:rPr>
      </w:pPr>
    </w:p>
    <w:p w:rsidR="00603FE8" w:rsidRDefault="00603FE8" w:rsidP="00463CED">
      <w:pPr>
        <w:spacing w:line="240" w:lineRule="exact"/>
        <w:jc w:val="right"/>
        <w:rPr>
          <w:sz w:val="28"/>
          <w:szCs w:val="28"/>
        </w:rPr>
      </w:pPr>
    </w:p>
    <w:p w:rsidR="00603FE8" w:rsidRDefault="00603FE8" w:rsidP="00463CED">
      <w:pPr>
        <w:spacing w:line="240" w:lineRule="exact"/>
        <w:jc w:val="right"/>
        <w:rPr>
          <w:sz w:val="28"/>
          <w:szCs w:val="28"/>
        </w:rPr>
      </w:pPr>
    </w:p>
    <w:p w:rsidR="00603FE8" w:rsidRDefault="00603FE8" w:rsidP="00463CED">
      <w:pPr>
        <w:spacing w:line="240" w:lineRule="exact"/>
        <w:jc w:val="right"/>
        <w:rPr>
          <w:sz w:val="28"/>
          <w:szCs w:val="28"/>
        </w:rPr>
      </w:pPr>
    </w:p>
    <w:p w:rsidR="00603FE8" w:rsidRDefault="00603FE8" w:rsidP="00463CED">
      <w:pPr>
        <w:spacing w:line="240" w:lineRule="exact"/>
        <w:jc w:val="right"/>
        <w:rPr>
          <w:sz w:val="28"/>
          <w:szCs w:val="28"/>
        </w:rPr>
      </w:pPr>
    </w:p>
    <w:p w:rsidR="00603FE8" w:rsidRDefault="00603FE8" w:rsidP="00463CED">
      <w:pPr>
        <w:spacing w:line="240" w:lineRule="exact"/>
        <w:jc w:val="right"/>
        <w:rPr>
          <w:sz w:val="28"/>
          <w:szCs w:val="28"/>
        </w:rPr>
      </w:pPr>
    </w:p>
    <w:p w:rsidR="00603FE8" w:rsidRDefault="00603FE8" w:rsidP="00463CED">
      <w:pPr>
        <w:spacing w:line="240" w:lineRule="exact"/>
        <w:jc w:val="right"/>
        <w:rPr>
          <w:sz w:val="28"/>
          <w:szCs w:val="28"/>
        </w:rPr>
      </w:pPr>
    </w:p>
    <w:p w:rsidR="00603FE8" w:rsidRDefault="00603FE8" w:rsidP="00463CED">
      <w:pPr>
        <w:spacing w:line="240" w:lineRule="exact"/>
        <w:jc w:val="right"/>
        <w:rPr>
          <w:sz w:val="28"/>
          <w:szCs w:val="28"/>
        </w:rPr>
      </w:pPr>
    </w:p>
    <w:p w:rsidR="00603FE8" w:rsidRPr="007D448B" w:rsidRDefault="00603FE8" w:rsidP="00463CED">
      <w:pPr>
        <w:spacing w:line="240" w:lineRule="exact"/>
        <w:jc w:val="right"/>
        <w:rPr>
          <w:sz w:val="28"/>
          <w:szCs w:val="28"/>
        </w:rPr>
      </w:pPr>
    </w:p>
    <w:p w:rsidR="00B35592" w:rsidRPr="007D448B" w:rsidRDefault="00B35592" w:rsidP="00463CED">
      <w:pPr>
        <w:spacing w:line="240" w:lineRule="exact"/>
        <w:jc w:val="right"/>
        <w:rPr>
          <w:sz w:val="28"/>
          <w:szCs w:val="28"/>
        </w:rPr>
      </w:pPr>
    </w:p>
    <w:p w:rsidR="00463CED" w:rsidRPr="007D448B" w:rsidRDefault="00463CED" w:rsidP="00463CED">
      <w:pPr>
        <w:spacing w:line="240" w:lineRule="exact"/>
        <w:jc w:val="right"/>
        <w:rPr>
          <w:sz w:val="28"/>
          <w:szCs w:val="28"/>
        </w:rPr>
      </w:pPr>
      <w:r w:rsidRPr="007D448B">
        <w:rPr>
          <w:sz w:val="28"/>
          <w:szCs w:val="28"/>
        </w:rPr>
        <w:lastRenderedPageBreak/>
        <w:t>Таблица 2</w:t>
      </w:r>
    </w:p>
    <w:p w:rsidR="00463CED" w:rsidRPr="007D448B" w:rsidRDefault="00463CED" w:rsidP="00463CED">
      <w:pPr>
        <w:spacing w:line="240" w:lineRule="exact"/>
        <w:jc w:val="center"/>
        <w:rPr>
          <w:sz w:val="28"/>
          <w:szCs w:val="28"/>
        </w:rPr>
      </w:pPr>
    </w:p>
    <w:p w:rsidR="00463CED" w:rsidRPr="007D448B" w:rsidRDefault="00463CED" w:rsidP="00463CED">
      <w:pPr>
        <w:spacing w:line="240" w:lineRule="exact"/>
        <w:jc w:val="center"/>
        <w:rPr>
          <w:sz w:val="28"/>
          <w:szCs w:val="28"/>
        </w:rPr>
      </w:pPr>
      <w:r w:rsidRPr="007D448B">
        <w:rPr>
          <w:sz w:val="28"/>
          <w:szCs w:val="28"/>
        </w:rPr>
        <w:t>Результаты удовлетворенности граждан качеством условий оказания услуг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09"/>
        <w:gridCol w:w="1134"/>
        <w:gridCol w:w="1276"/>
        <w:gridCol w:w="1402"/>
      </w:tblGrid>
      <w:tr w:rsidR="00463CED" w:rsidRPr="007D448B" w:rsidTr="00CB1146">
        <w:trPr>
          <w:cantSplit/>
          <w:trHeight w:val="425"/>
          <w:tblHeader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7D448B" w:rsidRDefault="00463CED" w:rsidP="00E51671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  <w:r w:rsidRPr="007D448B">
              <w:rPr>
                <w:i/>
                <w:color w:val="000000"/>
                <w:lang w:eastAsia="ru-RU"/>
              </w:rPr>
              <w:t>№</w:t>
            </w:r>
          </w:p>
        </w:tc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7D448B" w:rsidRDefault="00463CED" w:rsidP="00E51671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  <w:r w:rsidRPr="007D448B">
              <w:rPr>
                <w:i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7D448B" w:rsidRDefault="00463CED" w:rsidP="00E51671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7D448B">
              <w:rPr>
                <w:bCs/>
                <w:i/>
                <w:color w:val="000000"/>
                <w:lang w:eastAsia="ru-RU"/>
              </w:rPr>
              <w:t xml:space="preserve">Количество удовлетворенных, </w:t>
            </w:r>
            <w:proofErr w:type="spellStart"/>
            <w:r w:rsidRPr="007D448B">
              <w:rPr>
                <w:bCs/>
                <w:i/>
                <w:color w:val="000000"/>
                <w:lang w:eastAsia="ru-RU"/>
              </w:rPr>
              <w:t>К</w:t>
            </w:r>
            <w:r w:rsidRPr="007D448B">
              <w:rPr>
                <w:bCs/>
                <w:i/>
                <w:color w:val="000000"/>
                <w:vertAlign w:val="subscript"/>
                <w:lang w:eastAsia="ru-RU"/>
              </w:rPr>
              <w:t>уд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7D448B" w:rsidRDefault="00463CED" w:rsidP="00E51671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7D448B">
              <w:rPr>
                <w:bCs/>
                <w:i/>
                <w:color w:val="000000"/>
                <w:lang w:eastAsia="ru-RU"/>
              </w:rPr>
              <w:t xml:space="preserve">Количество опрошенных, </w:t>
            </w:r>
            <w:proofErr w:type="spellStart"/>
            <w:r w:rsidRPr="007D448B">
              <w:rPr>
                <w:bCs/>
                <w:i/>
                <w:color w:val="000000"/>
                <w:lang w:eastAsia="ru-RU"/>
              </w:rPr>
              <w:t>К</w:t>
            </w:r>
            <w:r w:rsidRPr="007D448B">
              <w:rPr>
                <w:bCs/>
                <w:i/>
                <w:color w:val="000000"/>
                <w:vertAlign w:val="subscript"/>
                <w:lang w:eastAsia="ru-RU"/>
              </w:rPr>
              <w:t>опрош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CED" w:rsidRPr="007D448B" w:rsidRDefault="00463CED" w:rsidP="00E51671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7D448B">
              <w:rPr>
                <w:bCs/>
                <w:i/>
                <w:color w:val="000000"/>
                <w:lang w:eastAsia="ru-RU"/>
              </w:rPr>
              <w:t>Доля удовлетворенных</w:t>
            </w:r>
          </w:p>
          <w:p w:rsidR="00463CED" w:rsidRPr="007D448B" w:rsidRDefault="00463CED" w:rsidP="00E51671">
            <w:pPr>
              <w:spacing w:line="240" w:lineRule="exact"/>
              <w:jc w:val="center"/>
              <w:rPr>
                <w:bCs/>
                <w:i/>
                <w:color w:val="000000"/>
                <w:lang w:eastAsia="ru-RU"/>
              </w:rPr>
            </w:pPr>
            <w:r w:rsidRPr="007D448B">
              <w:rPr>
                <w:bCs/>
                <w:i/>
                <w:color w:val="000000"/>
                <w:lang w:eastAsia="ru-RU"/>
              </w:rPr>
              <w:t>У=(</w:t>
            </w:r>
            <w:proofErr w:type="spellStart"/>
            <w:r w:rsidRPr="007D448B">
              <w:rPr>
                <w:bCs/>
                <w:i/>
                <w:color w:val="000000"/>
                <w:lang w:eastAsia="ru-RU"/>
              </w:rPr>
              <w:t>К</w:t>
            </w:r>
            <w:r w:rsidRPr="007D448B">
              <w:rPr>
                <w:bCs/>
                <w:i/>
                <w:color w:val="000000"/>
                <w:vertAlign w:val="subscript"/>
                <w:lang w:eastAsia="ru-RU"/>
              </w:rPr>
              <w:t>уд</w:t>
            </w:r>
            <w:proofErr w:type="spellEnd"/>
            <w:r w:rsidRPr="007D448B">
              <w:rPr>
                <w:bCs/>
                <w:i/>
                <w:color w:val="000000"/>
                <w:lang w:eastAsia="ru-RU"/>
              </w:rPr>
              <w:t>/</w:t>
            </w:r>
            <w:proofErr w:type="spellStart"/>
            <w:r w:rsidRPr="007D448B">
              <w:rPr>
                <w:bCs/>
                <w:i/>
                <w:color w:val="000000"/>
                <w:lang w:eastAsia="ru-RU"/>
              </w:rPr>
              <w:t>К</w:t>
            </w:r>
            <w:r w:rsidRPr="007D448B">
              <w:rPr>
                <w:bCs/>
                <w:i/>
                <w:color w:val="000000"/>
                <w:vertAlign w:val="subscript"/>
                <w:lang w:eastAsia="ru-RU"/>
              </w:rPr>
              <w:t>опрош</w:t>
            </w:r>
            <w:proofErr w:type="spellEnd"/>
            <w:proofErr w:type="gramStart"/>
            <w:r w:rsidRPr="007D448B">
              <w:rPr>
                <w:bCs/>
                <w:i/>
                <w:color w:val="000000"/>
                <w:lang w:eastAsia="ru-RU"/>
              </w:rPr>
              <w:t>)х</w:t>
            </w:r>
            <w:proofErr w:type="gramEnd"/>
            <w:r w:rsidRPr="007D448B">
              <w:rPr>
                <w:bCs/>
                <w:i/>
                <w:color w:val="000000"/>
                <w:lang w:eastAsia="ru-RU"/>
              </w:rPr>
              <w:t>100</w:t>
            </w:r>
          </w:p>
        </w:tc>
      </w:tr>
      <w:tr w:rsidR="00463CED" w:rsidRPr="007D448B" w:rsidTr="00CB1146">
        <w:trPr>
          <w:cantSplit/>
          <w:trHeight w:val="258"/>
          <w:tblHeader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ED" w:rsidRPr="007D448B" w:rsidRDefault="00463CED" w:rsidP="00E51671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5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ED" w:rsidRPr="007D448B" w:rsidRDefault="00463CED" w:rsidP="00E51671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7D448B" w:rsidRDefault="00463CED" w:rsidP="00E51671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7D448B" w:rsidRDefault="00463CED" w:rsidP="00E51671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ED" w:rsidRPr="007D448B" w:rsidRDefault="00463CED" w:rsidP="00E51671">
            <w:pPr>
              <w:spacing w:line="240" w:lineRule="exact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732B1B" w:rsidRPr="007D448B" w:rsidTr="00CB1146">
        <w:trPr>
          <w:cantSplit/>
          <w:trHeight w:val="1022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1.1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7D4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информационных стендах</w:t>
            </w: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D6357D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F5021E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188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100</w:t>
            </w:r>
          </w:p>
        </w:tc>
      </w:tr>
      <w:tr w:rsidR="00732B1B" w:rsidRPr="007D448B" w:rsidTr="00CB1146">
        <w:trPr>
          <w:cantSplit/>
          <w:trHeight w:val="98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1.2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>Открытость, полнота и доступность информации  о деятельности организации, размещенной на</w:t>
            </w:r>
            <w:r w:rsidRPr="007D44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официальном сайте</w:t>
            </w: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D6357D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F5021E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187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100</w:t>
            </w:r>
          </w:p>
        </w:tc>
      </w:tr>
      <w:tr w:rsidR="00732B1B" w:rsidRPr="007D448B" w:rsidTr="00CB1146">
        <w:trPr>
          <w:cantSplit/>
          <w:trHeight w:val="1121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2.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rPr>
                <w:lang w:eastAsia="ru-RU"/>
              </w:rPr>
            </w:pPr>
            <w:r w:rsidRPr="007D448B">
              <w:t>Комфортность условий предоставления услуг (например, санитарным состоянием помещений организации, наличием санитарно-гигиенических помещений, навигации внутри организации, комфортной зоны отдыха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F5021E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210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100</w:t>
            </w:r>
          </w:p>
        </w:tc>
      </w:tr>
      <w:tr w:rsidR="00732B1B" w:rsidRPr="007D448B" w:rsidTr="00CB1146">
        <w:trPr>
          <w:cantSplit/>
          <w:trHeight w:val="1837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3.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rPr>
                <w:lang w:eastAsia="ru-RU"/>
              </w:rPr>
            </w:pPr>
            <w:r w:rsidRPr="007D448B">
              <w:t>Доступность услуг для инвалидов оборудование входных групп пандусами, наличие поручней, дублирование надписей шрифтом Брайля, помощь со стороны работников организации, прошедших обучение (инструктирование) по сопровождению инвалидов в помещении организации и на прилегающей территории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F5021E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100</w:t>
            </w:r>
          </w:p>
        </w:tc>
      </w:tr>
      <w:tr w:rsidR="00732B1B" w:rsidRPr="007D448B" w:rsidTr="00CB1146">
        <w:trPr>
          <w:cantSplit/>
          <w:trHeight w:val="1088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4.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7D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контакт</w:t>
            </w: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информирование получателей услуг, при непосредственном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F5021E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109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100</w:t>
            </w:r>
          </w:p>
        </w:tc>
      </w:tr>
      <w:tr w:rsidR="00732B1B" w:rsidRPr="007D448B" w:rsidTr="00CB1146">
        <w:trPr>
          <w:cantSplit/>
          <w:trHeight w:val="1052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5.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организации, обеспечивающих </w:t>
            </w:r>
            <w:r w:rsidRPr="007D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непосредственное оказание услуги</w:t>
            </w:r>
            <w:r w:rsidRPr="007D448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 xml:space="preserve">  при обращении в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D6357D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F5021E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212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100</w:t>
            </w:r>
          </w:p>
        </w:tc>
      </w:tr>
      <w:tr w:rsidR="00732B1B" w:rsidRPr="007D448B" w:rsidTr="00CB1146">
        <w:trPr>
          <w:cantSplit/>
          <w:trHeight w:val="1659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6.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вежливость работников организации при использовании </w:t>
            </w:r>
            <w:r w:rsidRPr="007D4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дистанционных форм</w:t>
            </w: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CF3CF4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F5021E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161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100</w:t>
            </w:r>
          </w:p>
        </w:tc>
      </w:tr>
      <w:tr w:rsidR="00732B1B" w:rsidRPr="007D448B" w:rsidTr="00CB1146">
        <w:trPr>
          <w:cantSplit/>
          <w:trHeight w:val="771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8.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графиком работы организации (отделением, отдельных специалистов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CF3CF4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F5021E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178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100</w:t>
            </w:r>
          </w:p>
        </w:tc>
      </w:tr>
      <w:tr w:rsidR="00732B1B" w:rsidRPr="007D448B" w:rsidTr="00CB1146">
        <w:trPr>
          <w:cantSplit/>
          <w:trHeight w:val="497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9.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rPr>
                <w:lang w:eastAsia="ru-RU"/>
              </w:rPr>
            </w:pPr>
            <w:r w:rsidRPr="007D448B">
              <w:t>Удовлетворенность в целом условиями оказания услуг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D6357D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F5021E">
            <w:pPr>
              <w:spacing w:line="240" w:lineRule="exact"/>
              <w:jc w:val="center"/>
              <w:rPr>
                <w:color w:val="000000"/>
              </w:rPr>
            </w:pPr>
            <w:r w:rsidRPr="007D448B">
              <w:rPr>
                <w:color w:val="000000"/>
              </w:rPr>
              <w:t>213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100</w:t>
            </w:r>
          </w:p>
        </w:tc>
      </w:tr>
      <w:tr w:rsidR="00732B1B" w:rsidRPr="007D448B" w:rsidTr="00CB1146">
        <w:trPr>
          <w:cantSplit/>
          <w:trHeight w:val="720"/>
          <w:jc w:val="right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10.</w:t>
            </w:r>
          </w:p>
        </w:tc>
        <w:tc>
          <w:tcPr>
            <w:tcW w:w="5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48B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организацию родственникам и знакомым, если бы была возможность выбора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736F14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21</w:t>
            </w:r>
            <w:r w:rsidR="00736F14" w:rsidRPr="007D448B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736F14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21</w:t>
            </w:r>
            <w:r w:rsidR="00736F14" w:rsidRPr="007D448B">
              <w:rPr>
                <w:color w:val="000000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B1B" w:rsidRPr="007D448B" w:rsidRDefault="00732B1B" w:rsidP="00E51671">
            <w:pPr>
              <w:spacing w:line="240" w:lineRule="exact"/>
              <w:jc w:val="center"/>
              <w:rPr>
                <w:color w:val="000000"/>
                <w:lang w:eastAsia="ru-RU"/>
              </w:rPr>
            </w:pPr>
            <w:r w:rsidRPr="007D448B">
              <w:rPr>
                <w:color w:val="000000"/>
                <w:lang w:eastAsia="ru-RU"/>
              </w:rPr>
              <w:t>100</w:t>
            </w:r>
          </w:p>
        </w:tc>
      </w:tr>
    </w:tbl>
    <w:p w:rsidR="00463CED" w:rsidRPr="007D448B" w:rsidRDefault="00463CED"/>
    <w:p w:rsidR="00B35592" w:rsidRPr="007D448B" w:rsidRDefault="00B35592" w:rsidP="00B35592"/>
    <w:p w:rsidR="00B35592" w:rsidRPr="007D448B" w:rsidRDefault="00B35592" w:rsidP="00B35592">
      <w:pPr>
        <w:rPr>
          <w:sz w:val="28"/>
          <w:szCs w:val="28"/>
        </w:rPr>
      </w:pPr>
      <w:r w:rsidRPr="007D448B">
        <w:rPr>
          <w:sz w:val="28"/>
          <w:szCs w:val="28"/>
        </w:rPr>
        <w:t xml:space="preserve">Ректор ЧОО ВО-Ассоциация </w:t>
      </w:r>
    </w:p>
    <w:p w:rsidR="001579F6" w:rsidRPr="007D448B" w:rsidRDefault="00B35592" w:rsidP="00DD4D8A">
      <w:pPr>
        <w:jc w:val="center"/>
        <w:rPr>
          <w:sz w:val="28"/>
          <w:szCs w:val="28"/>
        </w:rPr>
      </w:pPr>
      <w:r w:rsidRPr="007D448B">
        <w:rPr>
          <w:sz w:val="28"/>
          <w:szCs w:val="28"/>
        </w:rPr>
        <w:t>«Тульский университет (ТИЭИ)»__________________________ Е.Б. Карпов</w:t>
      </w:r>
    </w:p>
    <w:p w:rsidR="00727AE0" w:rsidRPr="00DD4D8A" w:rsidRDefault="00727AE0" w:rsidP="00DD3AC7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sectPr w:rsidR="00727AE0" w:rsidRPr="00DD4D8A" w:rsidSect="00DD3A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A02"/>
    <w:multiLevelType w:val="multilevel"/>
    <w:tmpl w:val="5ED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46AFC"/>
    <w:multiLevelType w:val="hybridMultilevel"/>
    <w:tmpl w:val="FDB23330"/>
    <w:lvl w:ilvl="0" w:tplc="A57E3F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F3A7184"/>
    <w:multiLevelType w:val="hybridMultilevel"/>
    <w:tmpl w:val="E478914A"/>
    <w:lvl w:ilvl="0" w:tplc="37566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57A44"/>
    <w:multiLevelType w:val="hybridMultilevel"/>
    <w:tmpl w:val="E1CAB0A2"/>
    <w:lvl w:ilvl="0" w:tplc="72D61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2322"/>
    <w:multiLevelType w:val="hybridMultilevel"/>
    <w:tmpl w:val="9746F244"/>
    <w:lvl w:ilvl="0" w:tplc="EACAC678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5F627D6A"/>
    <w:multiLevelType w:val="hybridMultilevel"/>
    <w:tmpl w:val="72F47C30"/>
    <w:lvl w:ilvl="0" w:tplc="18EE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A4B9F"/>
    <w:multiLevelType w:val="hybridMultilevel"/>
    <w:tmpl w:val="2FFC43E2"/>
    <w:lvl w:ilvl="0" w:tplc="65281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D35C52"/>
    <w:multiLevelType w:val="hybridMultilevel"/>
    <w:tmpl w:val="3E92CE04"/>
    <w:lvl w:ilvl="0" w:tplc="107E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F7514F"/>
    <w:multiLevelType w:val="hybridMultilevel"/>
    <w:tmpl w:val="6DD4CDFE"/>
    <w:lvl w:ilvl="0" w:tplc="E7F67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5240CF"/>
    <w:multiLevelType w:val="hybridMultilevel"/>
    <w:tmpl w:val="73DC228A"/>
    <w:lvl w:ilvl="0" w:tplc="FCDE76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B205EB"/>
    <w:multiLevelType w:val="hybridMultilevel"/>
    <w:tmpl w:val="A23EA90E"/>
    <w:lvl w:ilvl="0" w:tplc="62024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BE7B10"/>
    <w:multiLevelType w:val="hybridMultilevel"/>
    <w:tmpl w:val="9D043010"/>
    <w:lvl w:ilvl="0" w:tplc="18BA1F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1046EE"/>
    <w:multiLevelType w:val="hybridMultilevel"/>
    <w:tmpl w:val="296A4FD2"/>
    <w:lvl w:ilvl="0" w:tplc="C5480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A26"/>
    <w:rsid w:val="00007D5F"/>
    <w:rsid w:val="00013785"/>
    <w:rsid w:val="00020857"/>
    <w:rsid w:val="00033D98"/>
    <w:rsid w:val="000345CF"/>
    <w:rsid w:val="0003467F"/>
    <w:rsid w:val="000363DD"/>
    <w:rsid w:val="00042CBA"/>
    <w:rsid w:val="000436E0"/>
    <w:rsid w:val="00045CF7"/>
    <w:rsid w:val="00052217"/>
    <w:rsid w:val="0006740C"/>
    <w:rsid w:val="0006751B"/>
    <w:rsid w:val="00077DB1"/>
    <w:rsid w:val="0008102B"/>
    <w:rsid w:val="0009125B"/>
    <w:rsid w:val="000A02FF"/>
    <w:rsid w:val="000A35A6"/>
    <w:rsid w:val="000A3915"/>
    <w:rsid w:val="000B36C2"/>
    <w:rsid w:val="000B5264"/>
    <w:rsid w:val="000B5526"/>
    <w:rsid w:val="000B5DE2"/>
    <w:rsid w:val="000C34FC"/>
    <w:rsid w:val="000D08BB"/>
    <w:rsid w:val="000D13AC"/>
    <w:rsid w:val="000D3CE9"/>
    <w:rsid w:val="000D3E0F"/>
    <w:rsid w:val="000D490D"/>
    <w:rsid w:val="000D5EC1"/>
    <w:rsid w:val="000D730B"/>
    <w:rsid w:val="000D7EEC"/>
    <w:rsid w:val="000E229B"/>
    <w:rsid w:val="000E3092"/>
    <w:rsid w:val="000F0227"/>
    <w:rsid w:val="000F2C93"/>
    <w:rsid w:val="000F426F"/>
    <w:rsid w:val="000F7256"/>
    <w:rsid w:val="00100A91"/>
    <w:rsid w:val="00102194"/>
    <w:rsid w:val="0010263D"/>
    <w:rsid w:val="00103FF8"/>
    <w:rsid w:val="001123B2"/>
    <w:rsid w:val="001154B2"/>
    <w:rsid w:val="00116795"/>
    <w:rsid w:val="00121A82"/>
    <w:rsid w:val="00134718"/>
    <w:rsid w:val="00153072"/>
    <w:rsid w:val="001538FA"/>
    <w:rsid w:val="001546F2"/>
    <w:rsid w:val="00156715"/>
    <w:rsid w:val="001579F6"/>
    <w:rsid w:val="001641D8"/>
    <w:rsid w:val="001645BF"/>
    <w:rsid w:val="00170171"/>
    <w:rsid w:val="001723A9"/>
    <w:rsid w:val="00175F11"/>
    <w:rsid w:val="00182AC7"/>
    <w:rsid w:val="00184B77"/>
    <w:rsid w:val="001A050D"/>
    <w:rsid w:val="001A31AF"/>
    <w:rsid w:val="001B1034"/>
    <w:rsid w:val="001B4B97"/>
    <w:rsid w:val="001B5B1D"/>
    <w:rsid w:val="001C6AAC"/>
    <w:rsid w:val="001D02F3"/>
    <w:rsid w:val="001D1FD3"/>
    <w:rsid w:val="001E2EC1"/>
    <w:rsid w:val="001E364C"/>
    <w:rsid w:val="001E5D02"/>
    <w:rsid w:val="001E6EEF"/>
    <w:rsid w:val="001F0CDA"/>
    <w:rsid w:val="001F1E77"/>
    <w:rsid w:val="00200AE5"/>
    <w:rsid w:val="002010E1"/>
    <w:rsid w:val="0021055F"/>
    <w:rsid w:val="0021144C"/>
    <w:rsid w:val="0021323C"/>
    <w:rsid w:val="00215135"/>
    <w:rsid w:val="0022109D"/>
    <w:rsid w:val="002210CA"/>
    <w:rsid w:val="002210FD"/>
    <w:rsid w:val="00227913"/>
    <w:rsid w:val="00242E7C"/>
    <w:rsid w:val="00243F83"/>
    <w:rsid w:val="00247926"/>
    <w:rsid w:val="002509C2"/>
    <w:rsid w:val="00255542"/>
    <w:rsid w:val="00255F7F"/>
    <w:rsid w:val="00257009"/>
    <w:rsid w:val="002654C8"/>
    <w:rsid w:val="00266E6C"/>
    <w:rsid w:val="00280C31"/>
    <w:rsid w:val="00282534"/>
    <w:rsid w:val="00283A66"/>
    <w:rsid w:val="00283D86"/>
    <w:rsid w:val="00284F6F"/>
    <w:rsid w:val="00287A9F"/>
    <w:rsid w:val="0029199F"/>
    <w:rsid w:val="002925A8"/>
    <w:rsid w:val="002960E1"/>
    <w:rsid w:val="002A0A88"/>
    <w:rsid w:val="002A7789"/>
    <w:rsid w:val="002B052E"/>
    <w:rsid w:val="002B1B1C"/>
    <w:rsid w:val="002B1D51"/>
    <w:rsid w:val="002B2273"/>
    <w:rsid w:val="002C4333"/>
    <w:rsid w:val="002C4806"/>
    <w:rsid w:val="002D1F22"/>
    <w:rsid w:val="002D42BC"/>
    <w:rsid w:val="002D4B9B"/>
    <w:rsid w:val="002D68E8"/>
    <w:rsid w:val="002F3314"/>
    <w:rsid w:val="002F4F14"/>
    <w:rsid w:val="00300659"/>
    <w:rsid w:val="00303301"/>
    <w:rsid w:val="00312FB8"/>
    <w:rsid w:val="0031780C"/>
    <w:rsid w:val="003211C6"/>
    <w:rsid w:val="003267F5"/>
    <w:rsid w:val="00326971"/>
    <w:rsid w:val="0033350D"/>
    <w:rsid w:val="00334840"/>
    <w:rsid w:val="00336E24"/>
    <w:rsid w:val="0033701E"/>
    <w:rsid w:val="003420AE"/>
    <w:rsid w:val="003421DA"/>
    <w:rsid w:val="003423C4"/>
    <w:rsid w:val="003445BA"/>
    <w:rsid w:val="00345B09"/>
    <w:rsid w:val="00354120"/>
    <w:rsid w:val="0036606C"/>
    <w:rsid w:val="003731ED"/>
    <w:rsid w:val="00377EF1"/>
    <w:rsid w:val="00382C6B"/>
    <w:rsid w:val="00383ADE"/>
    <w:rsid w:val="003874C2"/>
    <w:rsid w:val="003905EF"/>
    <w:rsid w:val="00391861"/>
    <w:rsid w:val="00394C4B"/>
    <w:rsid w:val="003958E1"/>
    <w:rsid w:val="003A02B0"/>
    <w:rsid w:val="003A4B4B"/>
    <w:rsid w:val="003A4B80"/>
    <w:rsid w:val="003B0FA2"/>
    <w:rsid w:val="003B611A"/>
    <w:rsid w:val="003B6ABA"/>
    <w:rsid w:val="003D223A"/>
    <w:rsid w:val="003D38D4"/>
    <w:rsid w:val="003D46C3"/>
    <w:rsid w:val="003E00A0"/>
    <w:rsid w:val="003E6DC9"/>
    <w:rsid w:val="003E6EC1"/>
    <w:rsid w:val="003F003B"/>
    <w:rsid w:val="003F2BBC"/>
    <w:rsid w:val="003F776A"/>
    <w:rsid w:val="0040527B"/>
    <w:rsid w:val="004058CD"/>
    <w:rsid w:val="00410DFF"/>
    <w:rsid w:val="0042216F"/>
    <w:rsid w:val="00423094"/>
    <w:rsid w:val="00426242"/>
    <w:rsid w:val="00434905"/>
    <w:rsid w:val="00434B9D"/>
    <w:rsid w:val="00441B46"/>
    <w:rsid w:val="00444DAA"/>
    <w:rsid w:val="004556F2"/>
    <w:rsid w:val="00455803"/>
    <w:rsid w:val="00456E4E"/>
    <w:rsid w:val="00463CC5"/>
    <w:rsid w:val="00463CED"/>
    <w:rsid w:val="004701BC"/>
    <w:rsid w:val="004722DB"/>
    <w:rsid w:val="00477D22"/>
    <w:rsid w:val="004839C5"/>
    <w:rsid w:val="00486A41"/>
    <w:rsid w:val="004903E8"/>
    <w:rsid w:val="00495767"/>
    <w:rsid w:val="004B527C"/>
    <w:rsid w:val="004C12D9"/>
    <w:rsid w:val="004C4BC5"/>
    <w:rsid w:val="004C5309"/>
    <w:rsid w:val="004C7264"/>
    <w:rsid w:val="004D7FE2"/>
    <w:rsid w:val="004E3EEB"/>
    <w:rsid w:val="004E69EA"/>
    <w:rsid w:val="004E7227"/>
    <w:rsid w:val="004F649B"/>
    <w:rsid w:val="00507BC2"/>
    <w:rsid w:val="00511E65"/>
    <w:rsid w:val="00514723"/>
    <w:rsid w:val="0052289F"/>
    <w:rsid w:val="005241E4"/>
    <w:rsid w:val="005356EF"/>
    <w:rsid w:val="0054499C"/>
    <w:rsid w:val="0054543D"/>
    <w:rsid w:val="005454A6"/>
    <w:rsid w:val="00551007"/>
    <w:rsid w:val="0055503E"/>
    <w:rsid w:val="00573C64"/>
    <w:rsid w:val="00582A6C"/>
    <w:rsid w:val="005840A7"/>
    <w:rsid w:val="00590744"/>
    <w:rsid w:val="005A661D"/>
    <w:rsid w:val="005B2925"/>
    <w:rsid w:val="005B3B93"/>
    <w:rsid w:val="005B5C1F"/>
    <w:rsid w:val="005C2353"/>
    <w:rsid w:val="005C3250"/>
    <w:rsid w:val="005C709E"/>
    <w:rsid w:val="005D2121"/>
    <w:rsid w:val="005D4076"/>
    <w:rsid w:val="005E15E8"/>
    <w:rsid w:val="005E3467"/>
    <w:rsid w:val="005E34C0"/>
    <w:rsid w:val="005E3514"/>
    <w:rsid w:val="005E4606"/>
    <w:rsid w:val="005E4A74"/>
    <w:rsid w:val="005E73C9"/>
    <w:rsid w:val="005E789E"/>
    <w:rsid w:val="005F20BF"/>
    <w:rsid w:val="005F2A99"/>
    <w:rsid w:val="005F3671"/>
    <w:rsid w:val="005F434C"/>
    <w:rsid w:val="00603FE8"/>
    <w:rsid w:val="00606725"/>
    <w:rsid w:val="00620646"/>
    <w:rsid w:val="00624B36"/>
    <w:rsid w:val="0062567F"/>
    <w:rsid w:val="00630BC1"/>
    <w:rsid w:val="00632C76"/>
    <w:rsid w:val="00633FEE"/>
    <w:rsid w:val="0063763A"/>
    <w:rsid w:val="0064535E"/>
    <w:rsid w:val="0065329A"/>
    <w:rsid w:val="00656716"/>
    <w:rsid w:val="00656752"/>
    <w:rsid w:val="00662B77"/>
    <w:rsid w:val="00662D2B"/>
    <w:rsid w:val="006707E5"/>
    <w:rsid w:val="006747DC"/>
    <w:rsid w:val="00676D59"/>
    <w:rsid w:val="00687D44"/>
    <w:rsid w:val="00694B98"/>
    <w:rsid w:val="006A3893"/>
    <w:rsid w:val="006C5786"/>
    <w:rsid w:val="006E0CFC"/>
    <w:rsid w:val="006F20F0"/>
    <w:rsid w:val="006F5F16"/>
    <w:rsid w:val="00706C25"/>
    <w:rsid w:val="007078A2"/>
    <w:rsid w:val="0071167C"/>
    <w:rsid w:val="00711E79"/>
    <w:rsid w:val="007218D1"/>
    <w:rsid w:val="00723261"/>
    <w:rsid w:val="007248A7"/>
    <w:rsid w:val="00727AE0"/>
    <w:rsid w:val="00731BD4"/>
    <w:rsid w:val="0073299C"/>
    <w:rsid w:val="00732B1B"/>
    <w:rsid w:val="0073385B"/>
    <w:rsid w:val="00736F14"/>
    <w:rsid w:val="00740484"/>
    <w:rsid w:val="007452F9"/>
    <w:rsid w:val="00754F06"/>
    <w:rsid w:val="0075502C"/>
    <w:rsid w:val="00765844"/>
    <w:rsid w:val="00767E85"/>
    <w:rsid w:val="007721C2"/>
    <w:rsid w:val="00774F32"/>
    <w:rsid w:val="0078391A"/>
    <w:rsid w:val="00791203"/>
    <w:rsid w:val="00794556"/>
    <w:rsid w:val="007A34F0"/>
    <w:rsid w:val="007B0657"/>
    <w:rsid w:val="007B667F"/>
    <w:rsid w:val="007D07F7"/>
    <w:rsid w:val="007D25B2"/>
    <w:rsid w:val="007D448B"/>
    <w:rsid w:val="007E1108"/>
    <w:rsid w:val="007E7537"/>
    <w:rsid w:val="007E7C6A"/>
    <w:rsid w:val="007F73AE"/>
    <w:rsid w:val="007F7A61"/>
    <w:rsid w:val="008038BD"/>
    <w:rsid w:val="008103BC"/>
    <w:rsid w:val="0083373E"/>
    <w:rsid w:val="00833BA0"/>
    <w:rsid w:val="00840881"/>
    <w:rsid w:val="00840BA5"/>
    <w:rsid w:val="00841AB5"/>
    <w:rsid w:val="00851A7A"/>
    <w:rsid w:val="008556FF"/>
    <w:rsid w:val="008637D9"/>
    <w:rsid w:val="00863DE2"/>
    <w:rsid w:val="00871A26"/>
    <w:rsid w:val="008737B7"/>
    <w:rsid w:val="00874306"/>
    <w:rsid w:val="0087555D"/>
    <w:rsid w:val="0088075D"/>
    <w:rsid w:val="0088118C"/>
    <w:rsid w:val="008861CC"/>
    <w:rsid w:val="00887A17"/>
    <w:rsid w:val="00890F68"/>
    <w:rsid w:val="008954B2"/>
    <w:rsid w:val="00896A7E"/>
    <w:rsid w:val="008A0651"/>
    <w:rsid w:val="008A2B2F"/>
    <w:rsid w:val="008A3EA2"/>
    <w:rsid w:val="008A6CEC"/>
    <w:rsid w:val="008B526C"/>
    <w:rsid w:val="008C178D"/>
    <w:rsid w:val="008C3A0C"/>
    <w:rsid w:val="008D6CCB"/>
    <w:rsid w:val="008E3FE6"/>
    <w:rsid w:val="008E5E49"/>
    <w:rsid w:val="008E699A"/>
    <w:rsid w:val="008E6F59"/>
    <w:rsid w:val="008F08AF"/>
    <w:rsid w:val="008F1592"/>
    <w:rsid w:val="008F375D"/>
    <w:rsid w:val="008F5268"/>
    <w:rsid w:val="008F6CF2"/>
    <w:rsid w:val="0090111D"/>
    <w:rsid w:val="00914ED0"/>
    <w:rsid w:val="009151C6"/>
    <w:rsid w:val="009211FC"/>
    <w:rsid w:val="00927BFC"/>
    <w:rsid w:val="00934470"/>
    <w:rsid w:val="00935D16"/>
    <w:rsid w:val="00942BA9"/>
    <w:rsid w:val="0094312B"/>
    <w:rsid w:val="00943A3A"/>
    <w:rsid w:val="00954108"/>
    <w:rsid w:val="00954B96"/>
    <w:rsid w:val="009617B6"/>
    <w:rsid w:val="00966BF7"/>
    <w:rsid w:val="00981171"/>
    <w:rsid w:val="0099768C"/>
    <w:rsid w:val="009A1A27"/>
    <w:rsid w:val="009A1C9D"/>
    <w:rsid w:val="009C1290"/>
    <w:rsid w:val="009C6CC5"/>
    <w:rsid w:val="009D717B"/>
    <w:rsid w:val="009E0B5E"/>
    <w:rsid w:val="009E20A0"/>
    <w:rsid w:val="009E75D1"/>
    <w:rsid w:val="009F37F9"/>
    <w:rsid w:val="00A02963"/>
    <w:rsid w:val="00A029FA"/>
    <w:rsid w:val="00A03092"/>
    <w:rsid w:val="00A05F30"/>
    <w:rsid w:val="00A11F7A"/>
    <w:rsid w:val="00A12468"/>
    <w:rsid w:val="00A16064"/>
    <w:rsid w:val="00A17940"/>
    <w:rsid w:val="00A24A42"/>
    <w:rsid w:val="00A25433"/>
    <w:rsid w:val="00A32D79"/>
    <w:rsid w:val="00A349F8"/>
    <w:rsid w:val="00A37E17"/>
    <w:rsid w:val="00A41E56"/>
    <w:rsid w:val="00A427C5"/>
    <w:rsid w:val="00A43027"/>
    <w:rsid w:val="00A43BB3"/>
    <w:rsid w:val="00A538E3"/>
    <w:rsid w:val="00A54F38"/>
    <w:rsid w:val="00A564CD"/>
    <w:rsid w:val="00A61069"/>
    <w:rsid w:val="00A62472"/>
    <w:rsid w:val="00A64BDD"/>
    <w:rsid w:val="00A6768F"/>
    <w:rsid w:val="00A71074"/>
    <w:rsid w:val="00A91687"/>
    <w:rsid w:val="00A92195"/>
    <w:rsid w:val="00AA73CF"/>
    <w:rsid w:val="00AB1000"/>
    <w:rsid w:val="00AB75EE"/>
    <w:rsid w:val="00AB76CD"/>
    <w:rsid w:val="00AC19C7"/>
    <w:rsid w:val="00AC7419"/>
    <w:rsid w:val="00AD526D"/>
    <w:rsid w:val="00AE3819"/>
    <w:rsid w:val="00AE48CD"/>
    <w:rsid w:val="00AE49CF"/>
    <w:rsid w:val="00AF3D45"/>
    <w:rsid w:val="00AF57F6"/>
    <w:rsid w:val="00AF7AA2"/>
    <w:rsid w:val="00AF7DC5"/>
    <w:rsid w:val="00B0115A"/>
    <w:rsid w:val="00B012FD"/>
    <w:rsid w:val="00B12046"/>
    <w:rsid w:val="00B1452C"/>
    <w:rsid w:val="00B32224"/>
    <w:rsid w:val="00B348C7"/>
    <w:rsid w:val="00B35592"/>
    <w:rsid w:val="00B4142B"/>
    <w:rsid w:val="00B44236"/>
    <w:rsid w:val="00B45815"/>
    <w:rsid w:val="00B46D4D"/>
    <w:rsid w:val="00B52D0E"/>
    <w:rsid w:val="00B53988"/>
    <w:rsid w:val="00B54DCE"/>
    <w:rsid w:val="00B555C9"/>
    <w:rsid w:val="00B56E62"/>
    <w:rsid w:val="00B624BC"/>
    <w:rsid w:val="00B744B3"/>
    <w:rsid w:val="00B76AA1"/>
    <w:rsid w:val="00B81855"/>
    <w:rsid w:val="00B905A0"/>
    <w:rsid w:val="00B91D99"/>
    <w:rsid w:val="00B9306B"/>
    <w:rsid w:val="00B93C47"/>
    <w:rsid w:val="00B97AF4"/>
    <w:rsid w:val="00BA4DA3"/>
    <w:rsid w:val="00BB279D"/>
    <w:rsid w:val="00BB54D3"/>
    <w:rsid w:val="00BD42AE"/>
    <w:rsid w:val="00BD4AF1"/>
    <w:rsid w:val="00BD5FA1"/>
    <w:rsid w:val="00BD66CA"/>
    <w:rsid w:val="00BE1F2C"/>
    <w:rsid w:val="00BE7931"/>
    <w:rsid w:val="00BF00A0"/>
    <w:rsid w:val="00C04454"/>
    <w:rsid w:val="00C11A30"/>
    <w:rsid w:val="00C22E70"/>
    <w:rsid w:val="00C26302"/>
    <w:rsid w:val="00C31750"/>
    <w:rsid w:val="00C3446D"/>
    <w:rsid w:val="00C34E03"/>
    <w:rsid w:val="00C3646E"/>
    <w:rsid w:val="00C36A11"/>
    <w:rsid w:val="00C4141A"/>
    <w:rsid w:val="00C41456"/>
    <w:rsid w:val="00C51E5F"/>
    <w:rsid w:val="00C536DD"/>
    <w:rsid w:val="00C57405"/>
    <w:rsid w:val="00C6009C"/>
    <w:rsid w:val="00C61DEF"/>
    <w:rsid w:val="00C642A8"/>
    <w:rsid w:val="00C64BE9"/>
    <w:rsid w:val="00C67A46"/>
    <w:rsid w:val="00C745CA"/>
    <w:rsid w:val="00C81210"/>
    <w:rsid w:val="00C81DBB"/>
    <w:rsid w:val="00C82945"/>
    <w:rsid w:val="00C86948"/>
    <w:rsid w:val="00C90257"/>
    <w:rsid w:val="00C914CE"/>
    <w:rsid w:val="00C94B64"/>
    <w:rsid w:val="00CB1146"/>
    <w:rsid w:val="00CB2179"/>
    <w:rsid w:val="00CD32D2"/>
    <w:rsid w:val="00CE40B0"/>
    <w:rsid w:val="00CE5EB1"/>
    <w:rsid w:val="00CF0405"/>
    <w:rsid w:val="00CF3CF4"/>
    <w:rsid w:val="00CF486E"/>
    <w:rsid w:val="00D02DB7"/>
    <w:rsid w:val="00D043DA"/>
    <w:rsid w:val="00D0566A"/>
    <w:rsid w:val="00D073EC"/>
    <w:rsid w:val="00D16641"/>
    <w:rsid w:val="00D203F2"/>
    <w:rsid w:val="00D27CFF"/>
    <w:rsid w:val="00D30D72"/>
    <w:rsid w:val="00D33162"/>
    <w:rsid w:val="00D34A2C"/>
    <w:rsid w:val="00D35226"/>
    <w:rsid w:val="00D41616"/>
    <w:rsid w:val="00D4397F"/>
    <w:rsid w:val="00D45D12"/>
    <w:rsid w:val="00D52AE1"/>
    <w:rsid w:val="00D53176"/>
    <w:rsid w:val="00D539D0"/>
    <w:rsid w:val="00D6357D"/>
    <w:rsid w:val="00D64A51"/>
    <w:rsid w:val="00D73112"/>
    <w:rsid w:val="00D73CB0"/>
    <w:rsid w:val="00D74B3A"/>
    <w:rsid w:val="00D760C6"/>
    <w:rsid w:val="00D80912"/>
    <w:rsid w:val="00D97590"/>
    <w:rsid w:val="00DB0664"/>
    <w:rsid w:val="00DB0B9F"/>
    <w:rsid w:val="00DB3460"/>
    <w:rsid w:val="00DB41AC"/>
    <w:rsid w:val="00DD202D"/>
    <w:rsid w:val="00DD20AC"/>
    <w:rsid w:val="00DD3AC7"/>
    <w:rsid w:val="00DD4D8A"/>
    <w:rsid w:val="00DD512F"/>
    <w:rsid w:val="00DE2EC0"/>
    <w:rsid w:val="00DE338E"/>
    <w:rsid w:val="00DF1034"/>
    <w:rsid w:val="00DF12CF"/>
    <w:rsid w:val="00DF52CD"/>
    <w:rsid w:val="00DF709F"/>
    <w:rsid w:val="00DF76F2"/>
    <w:rsid w:val="00E0210A"/>
    <w:rsid w:val="00E022F5"/>
    <w:rsid w:val="00E04951"/>
    <w:rsid w:val="00E10203"/>
    <w:rsid w:val="00E178B7"/>
    <w:rsid w:val="00E21079"/>
    <w:rsid w:val="00E228ED"/>
    <w:rsid w:val="00E27A96"/>
    <w:rsid w:val="00E27C5B"/>
    <w:rsid w:val="00E30617"/>
    <w:rsid w:val="00E32871"/>
    <w:rsid w:val="00E362F2"/>
    <w:rsid w:val="00E41FB0"/>
    <w:rsid w:val="00E4430F"/>
    <w:rsid w:val="00E45B4D"/>
    <w:rsid w:val="00E46719"/>
    <w:rsid w:val="00E47A0C"/>
    <w:rsid w:val="00E47D77"/>
    <w:rsid w:val="00E51671"/>
    <w:rsid w:val="00E55534"/>
    <w:rsid w:val="00E621AA"/>
    <w:rsid w:val="00E65EF8"/>
    <w:rsid w:val="00E74833"/>
    <w:rsid w:val="00E87B53"/>
    <w:rsid w:val="00E97169"/>
    <w:rsid w:val="00E97843"/>
    <w:rsid w:val="00EB5B7C"/>
    <w:rsid w:val="00EC2971"/>
    <w:rsid w:val="00EC323A"/>
    <w:rsid w:val="00ED14D0"/>
    <w:rsid w:val="00EF2EB8"/>
    <w:rsid w:val="00EF4289"/>
    <w:rsid w:val="00EF53CF"/>
    <w:rsid w:val="00F01D18"/>
    <w:rsid w:val="00F045BE"/>
    <w:rsid w:val="00F050F1"/>
    <w:rsid w:val="00F11B5A"/>
    <w:rsid w:val="00F25085"/>
    <w:rsid w:val="00F30555"/>
    <w:rsid w:val="00F30DF7"/>
    <w:rsid w:val="00F30F4D"/>
    <w:rsid w:val="00F34A13"/>
    <w:rsid w:val="00F368ED"/>
    <w:rsid w:val="00F41A9D"/>
    <w:rsid w:val="00F422A1"/>
    <w:rsid w:val="00F42C15"/>
    <w:rsid w:val="00F4536D"/>
    <w:rsid w:val="00F5021E"/>
    <w:rsid w:val="00F54716"/>
    <w:rsid w:val="00F56D75"/>
    <w:rsid w:val="00F65678"/>
    <w:rsid w:val="00F67C6F"/>
    <w:rsid w:val="00F7010D"/>
    <w:rsid w:val="00F73B06"/>
    <w:rsid w:val="00F76990"/>
    <w:rsid w:val="00F83B99"/>
    <w:rsid w:val="00F84715"/>
    <w:rsid w:val="00FA2042"/>
    <w:rsid w:val="00FB413C"/>
    <w:rsid w:val="00FB699C"/>
    <w:rsid w:val="00FC2371"/>
    <w:rsid w:val="00FD4627"/>
    <w:rsid w:val="00FD78E4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1664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B93"/>
    <w:pPr>
      <w:spacing w:after="0" w:line="240" w:lineRule="auto"/>
    </w:pPr>
  </w:style>
  <w:style w:type="paragraph" w:customStyle="1" w:styleId="ConsPlusNormal">
    <w:name w:val="ConsPlusNormal"/>
    <w:rsid w:val="005B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B3B9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6106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1069"/>
    <w:rPr>
      <w:color w:val="605E5C"/>
      <w:shd w:val="clear" w:color="auto" w:fill="E1DFDD"/>
    </w:rPr>
  </w:style>
  <w:style w:type="paragraph" w:customStyle="1" w:styleId="21">
    <w:name w:val="Табл2"/>
    <w:basedOn w:val="a"/>
    <w:link w:val="22"/>
    <w:qFormat/>
    <w:rsid w:val="00687D44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2">
    <w:name w:val="Табл2 Знак"/>
    <w:link w:val="21"/>
    <w:rsid w:val="00687D44"/>
    <w:rPr>
      <w:rFonts w:ascii="Times New Roman CYR" w:eastAsia="Times New Roman" w:hAnsi="Times New Roman CYR" w:cs="Times New Roman"/>
      <w:sz w:val="20"/>
      <w:szCs w:val="20"/>
    </w:rPr>
  </w:style>
  <w:style w:type="character" w:styleId="a6">
    <w:name w:val="Strong"/>
    <w:basedOn w:val="a0"/>
    <w:uiPriority w:val="22"/>
    <w:qFormat/>
    <w:rsid w:val="00EF4289"/>
    <w:rPr>
      <w:b/>
      <w:bCs/>
    </w:rPr>
  </w:style>
  <w:style w:type="character" w:customStyle="1" w:styleId="c7">
    <w:name w:val="c7"/>
    <w:basedOn w:val="a0"/>
    <w:rsid w:val="003874C2"/>
  </w:style>
  <w:style w:type="character" w:customStyle="1" w:styleId="10">
    <w:name w:val="Основной текст1"/>
    <w:rsid w:val="00662B7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6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6C57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11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voice">
    <w:name w:val="voice"/>
    <w:basedOn w:val="a"/>
    <w:rsid w:val="00BD66C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share-btnwrap">
    <w:name w:val="b-share-btn__wrap"/>
    <w:basedOn w:val="a0"/>
    <w:rsid w:val="00BD66CA"/>
  </w:style>
  <w:style w:type="paragraph" w:styleId="aa">
    <w:name w:val="Normal (Web)"/>
    <w:basedOn w:val="a"/>
    <w:uiPriority w:val="99"/>
    <w:semiHidden/>
    <w:unhideWhenUsed/>
    <w:rsid w:val="000D3C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754F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16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текст_"/>
    <w:link w:val="4"/>
    <w:rsid w:val="007248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c"/>
    <w:rsid w:val="007248A7"/>
    <w:pPr>
      <w:widowControl w:val="0"/>
      <w:shd w:val="clear" w:color="auto" w:fill="FFFFFF"/>
      <w:suppressAutoHyphens w:val="0"/>
      <w:spacing w:before="600" w:line="0" w:lineRule="atLeast"/>
    </w:pPr>
    <w:rPr>
      <w:spacing w:val="3"/>
      <w:sz w:val="21"/>
      <w:szCs w:val="21"/>
      <w:lang w:eastAsia="en-US"/>
    </w:rPr>
  </w:style>
  <w:style w:type="character" w:customStyle="1" w:styleId="23">
    <w:name w:val="Основной текст2"/>
    <w:rsid w:val="007248A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Title">
    <w:name w:val="ConsPlusTitle"/>
    <w:qFormat/>
    <w:rsid w:val="00603FE8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89B2-4F74-4DC6-A99B-579FF189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9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Мария Анатольевна</dc:creator>
  <cp:keywords/>
  <dc:description/>
  <cp:lastModifiedBy>Людмила</cp:lastModifiedBy>
  <cp:revision>158</cp:revision>
  <cp:lastPrinted>2019-03-26T10:05:00Z</cp:lastPrinted>
  <dcterms:created xsi:type="dcterms:W3CDTF">2018-11-09T06:53:00Z</dcterms:created>
  <dcterms:modified xsi:type="dcterms:W3CDTF">2019-11-11T13:52:00Z</dcterms:modified>
</cp:coreProperties>
</file>