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1750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C17C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29.12.2010 N 436-ФЗ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29.07.2018)</w:t>
            </w:r>
            <w:r>
              <w:rPr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C17C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16.11.2018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C1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C17C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C17CE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5103" w:type="dxa"/>
          </w:tcPr>
          <w:p w:rsidR="00000000" w:rsidRDefault="001C17CE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000000" w:rsidRDefault="001C1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C17CE">
      <w:pPr>
        <w:pStyle w:val="ConsPlusNormal"/>
        <w:jc w:val="center"/>
      </w:pPr>
    </w:p>
    <w:p w:rsidR="00000000" w:rsidRDefault="001C17CE">
      <w:pPr>
        <w:pStyle w:val="ConsPlusTitle"/>
        <w:jc w:val="center"/>
      </w:pPr>
      <w:r>
        <w:t>РОССИЙСКАЯ ФЕДЕРАЦИЯ</w:t>
      </w:r>
    </w:p>
    <w:p w:rsidR="00000000" w:rsidRDefault="001C17CE">
      <w:pPr>
        <w:pStyle w:val="ConsPlusTitle"/>
        <w:jc w:val="center"/>
      </w:pPr>
    </w:p>
    <w:p w:rsidR="00000000" w:rsidRDefault="001C17CE">
      <w:pPr>
        <w:pStyle w:val="ConsPlusTitle"/>
        <w:jc w:val="center"/>
      </w:pPr>
      <w:r>
        <w:t>ФЕДЕРАЛЬНЫЙ ЗАКОН</w:t>
      </w:r>
    </w:p>
    <w:p w:rsidR="00000000" w:rsidRDefault="001C17CE">
      <w:pPr>
        <w:pStyle w:val="ConsPlusTitle"/>
        <w:jc w:val="center"/>
      </w:pPr>
    </w:p>
    <w:p w:rsidR="00000000" w:rsidRDefault="001C17CE">
      <w:pPr>
        <w:pStyle w:val="ConsPlusTitle"/>
        <w:jc w:val="center"/>
      </w:pPr>
      <w:r>
        <w:t>О ЗАЩИТЕ ДЕТЕЙ ОТ ИНФОРМАЦИИ,</w:t>
      </w:r>
    </w:p>
    <w:p w:rsidR="00000000" w:rsidRDefault="001C17CE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jc w:val="right"/>
      </w:pPr>
      <w:r>
        <w:t>Принят</w:t>
      </w:r>
    </w:p>
    <w:p w:rsidR="00000000" w:rsidRDefault="001C17CE">
      <w:pPr>
        <w:pStyle w:val="ConsPlusNormal"/>
        <w:jc w:val="right"/>
      </w:pPr>
      <w:r>
        <w:t>Государственной Думой</w:t>
      </w:r>
    </w:p>
    <w:p w:rsidR="00000000" w:rsidRDefault="001C17CE">
      <w:pPr>
        <w:pStyle w:val="ConsPlusNormal"/>
        <w:jc w:val="right"/>
      </w:pPr>
      <w:r>
        <w:t>21 декабря 2010 года</w:t>
      </w:r>
    </w:p>
    <w:p w:rsidR="00000000" w:rsidRDefault="001C17CE">
      <w:pPr>
        <w:pStyle w:val="ConsPlusNormal"/>
        <w:jc w:val="right"/>
      </w:pPr>
    </w:p>
    <w:p w:rsidR="00000000" w:rsidRDefault="001C17CE">
      <w:pPr>
        <w:pStyle w:val="ConsPlusNormal"/>
        <w:jc w:val="right"/>
      </w:pPr>
      <w:r>
        <w:t>Одобрен</w:t>
      </w:r>
    </w:p>
    <w:p w:rsidR="00000000" w:rsidRDefault="001C17CE">
      <w:pPr>
        <w:pStyle w:val="ConsPlusNormal"/>
        <w:jc w:val="right"/>
      </w:pPr>
      <w:r>
        <w:t>Советом Федерации</w:t>
      </w:r>
    </w:p>
    <w:p w:rsidR="00000000" w:rsidRDefault="001C17CE">
      <w:pPr>
        <w:pStyle w:val="ConsPlusNormal"/>
        <w:jc w:val="right"/>
      </w:pPr>
      <w:r>
        <w:t>24 декабря 2010 года</w:t>
      </w:r>
    </w:p>
    <w:p w:rsidR="00000000" w:rsidRDefault="001C17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C17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C17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28.07.2012 N 139-ФЗ,</w:t>
            </w:r>
          </w:p>
          <w:p w:rsidR="00000000" w:rsidRDefault="001C17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29.06.2013 N 135-ФЗ,</w:t>
            </w:r>
          </w:p>
          <w:p w:rsidR="00000000" w:rsidRDefault="001C17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14.10.2014 N 307-ФЗ,</w:t>
            </w:r>
          </w:p>
          <w:p w:rsidR="00000000" w:rsidRDefault="001C17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179-ФЗ, от 01.05.2017 N 87-ФЗ, от 29.07.2018 N 242-ФЗ)</w:t>
            </w:r>
          </w:p>
        </w:tc>
      </w:tr>
    </w:tbl>
    <w:p w:rsidR="00000000" w:rsidRDefault="001C17CE">
      <w:pPr>
        <w:pStyle w:val="ConsPlusNormal"/>
        <w:jc w:val="center"/>
      </w:pPr>
    </w:p>
    <w:p w:rsidR="00000000" w:rsidRDefault="001C17CE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</w:t>
      </w:r>
      <w:r>
        <w:t>нной продукции.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2. Настоящий Федеральный закон не распространяется на отношения в сфере: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2) распространения информации, недопустимость ограничения досту</w:t>
      </w:r>
      <w:r>
        <w:t>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3) оборота информационной продукции, имеющей значительную историческую, художестве</w:t>
      </w:r>
      <w:r>
        <w:t>нную или иную культурную ценность для общества;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4) рекламы.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lastRenderedPageBreak/>
        <w:t>Статья 2. Основные понятия, используемые в настоящем Федеральном законе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1) доступ детей к информации - возможность получен</w:t>
      </w:r>
      <w:r>
        <w:t>ия и использования детьми свободно распространяемой информации;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3) зрелищное мероприятие -</w:t>
      </w:r>
      <w:r>
        <w:t xml:space="preserve">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</w:t>
      </w:r>
      <w:r>
        <w:t>развлекательных мероприятий;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5) и</w:t>
      </w:r>
      <w:r>
        <w:t>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</w:t>
      </w:r>
      <w:r>
        <w:t>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1C17CE">
      <w:pPr>
        <w:pStyle w:val="ConsPlusNormal"/>
        <w:jc w:val="both"/>
      </w:pPr>
      <w:r>
        <w:t>(в ред. Федерального закона от 28.</w:t>
      </w:r>
      <w:r>
        <w:t>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7) информация, причиняющая вред зд</w:t>
      </w:r>
      <w:r>
        <w:t>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8) информация порнографического характ</w:t>
      </w:r>
      <w:r>
        <w:t>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</w:t>
      </w:r>
      <w:r>
        <w:t>нии животного;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</w:t>
      </w:r>
      <w:hyperlink w:anchor="Par91" w:tooltip="Глава 2. КЛАССИФИКАЦИЯ ИНФОРМАЦИОННОЙ ПРОДУК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</w:t>
      </w:r>
      <w:r>
        <w:lastRenderedPageBreak/>
        <w:t>и</w:t>
      </w:r>
      <w:r>
        <w:t>нформационно-телекоммуникационных сетях информационной продукции;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</w:t>
      </w:r>
      <w:r>
        <w:t>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</w:t>
      </w:r>
      <w:r>
        <w:t>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эфирног</w:t>
      </w:r>
      <w:r>
        <w:t>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1C17C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13) эксперт - лицо, отвечающее требованиям настоящего Федерального</w:t>
      </w:r>
      <w:r>
        <w:t xml:space="preserve">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 xml:space="preserve">Статья 3. Законодательство Российской Федерации о защите детей от </w:t>
      </w:r>
      <w:r>
        <w:t>информации, причиняющей вред их здоровью и (или) развитию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закона, други</w:t>
      </w:r>
      <w:r>
        <w:t>х федеральных законов и принимаемых в соответствии с ними иных нормативных правовых актов.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</w:t>
      </w:r>
      <w:r>
        <w:t>ичиняющей вред их здоровью и (или) развитию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1) р</w:t>
      </w:r>
      <w:r>
        <w:t>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2) разработка и реализация федеральных целевых программ обеспечения информационной безопасности детей, производства ин</w:t>
      </w:r>
      <w:r>
        <w:t>формационной продукции для детей и оборота информационной продукции;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4) государственный надзор за соблюдением законодательства Российской</w:t>
      </w:r>
      <w:r>
        <w:t xml:space="preserve"> Федерации о защите детей от информации, причиняющей вред их здоровью и (или) развитию.</w:t>
      </w:r>
    </w:p>
    <w:p w:rsidR="00000000" w:rsidRDefault="001C17CE">
      <w:pPr>
        <w:pStyle w:val="ConsPlusNormal"/>
        <w:jc w:val="both"/>
      </w:pPr>
      <w:r>
        <w:lastRenderedPageBreak/>
        <w:t>(в ред. Федеральных законов от 28.07.2012 N 139-ФЗ, от 14.10.2014 N 307-ФЗ)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в сфере защит</w:t>
      </w:r>
      <w:r>
        <w:t>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bookmarkStart w:id="1" w:name="Par68"/>
      <w:bookmarkEnd w:id="1"/>
      <w:r>
        <w:t>Статья 5. Виды информации, причиняющей вред здоровью и (или) развитию детей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1) информация, предусмотренная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2) информация, которая предусмотрена </w:t>
      </w:r>
      <w:hyperlink w:anchor="Par85" w:tooltip="3. К информации, распространение которой среди детей определенных возрастных категорий ограничено, относится информация: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4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1C17CE">
      <w:pPr>
        <w:pStyle w:val="ConsPlusNormal"/>
        <w:spacing w:before="240"/>
        <w:ind w:firstLine="540"/>
        <w:jc w:val="both"/>
      </w:pPr>
      <w:bookmarkStart w:id="2" w:name="Par73"/>
      <w:bookmarkEnd w:id="2"/>
      <w:r>
        <w:t>2. К информации, запрещенной для распространения среди детей, относится информация:</w:t>
      </w:r>
    </w:p>
    <w:p w:rsidR="00000000" w:rsidRDefault="001C17CE">
      <w:pPr>
        <w:pStyle w:val="ConsPlusNormal"/>
        <w:spacing w:before="240"/>
        <w:ind w:firstLine="540"/>
        <w:jc w:val="both"/>
      </w:pPr>
      <w:bookmarkStart w:id="3" w:name="Par74"/>
      <w:bookmarkEnd w:id="3"/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2) спос</w:t>
      </w:r>
      <w:r>
        <w:t>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</w:t>
      </w:r>
      <w:r>
        <w:t>айничеством;</w:t>
      </w:r>
    </w:p>
    <w:p w:rsidR="00000000" w:rsidRDefault="001C17CE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</w:t>
      </w:r>
      <w:r>
        <w:t>едусмотренных настоящим Федеральным законом;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000000" w:rsidRDefault="001C17CE">
      <w:pPr>
        <w:pStyle w:val="ConsPlusNormal"/>
        <w:jc w:val="both"/>
      </w:pPr>
      <w:r>
        <w:t>(в ред. Федерального закона от 29.06.2013 N 135-ФЗ)</w:t>
      </w:r>
    </w:p>
    <w:p w:rsidR="00000000" w:rsidRDefault="001C17CE">
      <w:pPr>
        <w:pStyle w:val="ConsPlusNormal"/>
        <w:spacing w:before="240"/>
        <w:ind w:firstLine="540"/>
        <w:jc w:val="both"/>
      </w:pPr>
      <w:bookmarkStart w:id="4" w:name="Par80"/>
      <w:bookmarkEnd w:id="4"/>
      <w:r>
        <w:t>5) оправдывающая противоправное поведение;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6) содержащая нецензурную брань;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7) содержащая информацию порнографического характера;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8) о несовершеннолетнем, пострадавшем в результате противоправных действий (бездействия), включая фамилии, имена, отчества</w:t>
      </w:r>
      <w:r>
        <w:t xml:space="preserve">, фото- и видеоизображения такого несовершеннолетнего, его родителей и иных законных представителей, дату рождения такого </w:t>
      </w:r>
      <w:r>
        <w:lastRenderedPageBreak/>
        <w:t>несовершеннолетнего, аудиозапись его голоса, место его жительства или место временного пребывания, место его учебы или работы, иную ин</w:t>
      </w:r>
      <w:r>
        <w:t>формацию, позволяющую прямо или косвенно установить личность такого несовершеннолетнего.</w:t>
      </w:r>
    </w:p>
    <w:p w:rsidR="00000000" w:rsidRDefault="001C17CE">
      <w:pPr>
        <w:pStyle w:val="ConsPlusNormal"/>
        <w:jc w:val="both"/>
      </w:pPr>
      <w:r>
        <w:t>(п. 8 введен Федеральным законом от 05.04.2013 N 50-ФЗ)</w:t>
      </w:r>
    </w:p>
    <w:p w:rsidR="00000000" w:rsidRDefault="001C17CE">
      <w:pPr>
        <w:pStyle w:val="ConsPlusNormal"/>
        <w:spacing w:before="240"/>
        <w:ind w:firstLine="540"/>
        <w:jc w:val="both"/>
      </w:pPr>
      <w:bookmarkStart w:id="5" w:name="Par85"/>
      <w:bookmarkEnd w:id="5"/>
      <w:r>
        <w:t>3. К информации, распространение которой среди детей определенных возрастных категорий ограничено, от</w:t>
      </w:r>
      <w:r>
        <w:t>носится информация: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2) вызывающая у детей страх, ужас или панику, в том числе представляемая в виде и</w:t>
      </w:r>
      <w:r>
        <w:t>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3) представляемая в виде изображения или описания половых отношений меж</w:t>
      </w:r>
      <w:r>
        <w:t>ду мужчиной и женщиной;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jc w:val="center"/>
        <w:outlineLvl w:val="0"/>
      </w:pPr>
      <w:bookmarkStart w:id="6" w:name="Par91"/>
      <w:bookmarkEnd w:id="6"/>
      <w:r>
        <w:t>Глава 2. КЛАССИФИКАЦИЯ ИНФОРМАЦИОННОЙ ПРОДУКЦИИ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6. Осуществление классификации информационной продукции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1. Классификация информационной</w:t>
      </w:r>
      <w:r>
        <w:t xml:space="preserve">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w:anchor="Par222" w:tooltip="Статья 17. Общие требования к экспертизе информационной продукции" w:history="1">
        <w:r>
          <w:rPr>
            <w:color w:val="0000FF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1C17C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</w:t>
      </w:r>
      <w:r>
        <w:t>) вероятность причинения содержащейся в ней информацией вреда здоровью и (или) развитию детей.</w:t>
      </w:r>
    </w:p>
    <w:p w:rsidR="00000000" w:rsidRDefault="001C17CE">
      <w:pPr>
        <w:pStyle w:val="ConsPlusNormal"/>
        <w:spacing w:before="240"/>
        <w:ind w:firstLine="540"/>
        <w:jc w:val="both"/>
      </w:pPr>
      <w:bookmarkStart w:id="7" w:name="Par101"/>
      <w:bookmarkEnd w:id="7"/>
      <w:r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</w:t>
      </w:r>
      <w:r>
        <w:t>ционной продукции:</w:t>
      </w:r>
    </w:p>
    <w:p w:rsidR="00000000" w:rsidRDefault="001C17C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1) информационная продукция для детей, не достигших возраста шести лет;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lastRenderedPageBreak/>
        <w:t>2) информационная продукция для детей, достигших возраста шести лет;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3) информационная продукция для детей, дости</w:t>
      </w:r>
      <w:r>
        <w:t>гших возраста двенадцати лет;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закона).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4. Классификация информационной продукции, предназначенной и (или) используемой для обучения и воспитания детей в организациях, </w:t>
      </w:r>
      <w:r>
        <w:t>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</w:t>
      </w:r>
      <w:r>
        <w:t>ьным законом и законодательством об образовании.</w:t>
      </w:r>
    </w:p>
    <w:p w:rsidR="00000000" w:rsidRDefault="001C17CE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5. Классификация фильмов осуществляется в соответствии с требованиями настоящего Федерального закона и законодательства Российской Федерации о госу</w:t>
      </w:r>
      <w:r>
        <w:t>дарственной поддержке кинематографии.</w:t>
      </w:r>
    </w:p>
    <w:p w:rsidR="00000000" w:rsidRDefault="001C17C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</w:t>
      </w:r>
      <w:r>
        <w:t>рмационную продукцию и являются основанием для размещения на ней знака информационной продукции и для ее оборота на территории Российской Федерации.</w:t>
      </w:r>
    </w:p>
    <w:p w:rsidR="00000000" w:rsidRDefault="001C17C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bookmarkStart w:id="8" w:name="Par115"/>
      <w:bookmarkEnd w:id="8"/>
      <w:r>
        <w:t>Статья 7. Информационная продукция для дет</w:t>
      </w:r>
      <w:r>
        <w:t>ей, не достигших возраста шести лет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</w:t>
      </w:r>
      <w:r>
        <w:t>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</w:t>
      </w:r>
      <w:r>
        <w:t>ания к жертве насилия и (или) осуждения насилия).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bookmarkStart w:id="9" w:name="Par119"/>
      <w:bookmarkEnd w:id="9"/>
      <w:r>
        <w:t>Статья 8. Информационная продукция для детей, достигших возраста шести лет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шести лет, может быть отнесена информа</w:t>
      </w:r>
      <w:r>
        <w:t xml:space="preserve">ционная продукция, предусмотренная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</w:t>
      </w:r>
      <w:r>
        <w:t>) сюжетом: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1) кратковременные и ненатуралистические изображение или описание заболеваний человека </w:t>
      </w:r>
      <w:r>
        <w:lastRenderedPageBreak/>
        <w:t>(за исключением тяжелых заболеваний) и (или) их последствий в форме, не унижающей человеческого достоинства;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2) ненатурали</w:t>
      </w:r>
      <w:r>
        <w:t>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3) не побуждающие к совершению антиобщественных действий и (или) </w:t>
      </w:r>
      <w:r>
        <w:t>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bookmarkStart w:id="10" w:name="Par126"/>
      <w:bookmarkEnd w:id="10"/>
      <w:r>
        <w:t>Статья 9. Ин</w:t>
      </w:r>
      <w:r>
        <w:t>формационная продукция для детей, достигших возраста двенадцати лет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w:anchor="Par119" w:tooltip="Статья 8. Информационная продукция для детей, достигших возраста шести ле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1) эпизодические изображение или описание жестокости и (и</w:t>
      </w:r>
      <w:r>
        <w:t>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</w:t>
      </w:r>
      <w:r>
        <w:t>асилия, применяемого в случаях защиты прав граждан и охраняемых законом интересов общества или государства);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</w:t>
      </w:r>
      <w:r>
        <w:t>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</w:t>
      </w:r>
      <w:r>
        <w:t>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1C17CE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3) не эксп</w:t>
      </w:r>
      <w:r>
        <w:t>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</w:t>
      </w:r>
      <w:r>
        <w:t>ктера.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bookmarkStart w:id="11" w:name="Par134"/>
      <w:bookmarkEnd w:id="11"/>
      <w:r>
        <w:t>Статья 10. Информационная продукция для детей, достигших возраста шестнадцати лет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</w:t>
      </w:r>
      <w:r>
        <w:t xml:space="preserve">нная </w:t>
      </w:r>
      <w:hyperlink w:anchor="Par126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lastRenderedPageBreak/>
        <w:t>1) изображение ил</w:t>
      </w:r>
      <w:r>
        <w:t>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2) изображение или описание жестокости и (или) насилия (за исключением сексуального </w:t>
      </w:r>
      <w:r>
        <w:t>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</w:t>
      </w:r>
      <w:r>
        <w:t>в граждан и охраняемых законом интересов общества или государства);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</w:t>
      </w:r>
      <w:r>
        <w:t>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1C17CE">
      <w:pPr>
        <w:pStyle w:val="ConsPlusNormal"/>
        <w:spacing w:before="240"/>
        <w:ind w:firstLine="540"/>
        <w:jc w:val="both"/>
      </w:pPr>
      <w:bookmarkStart w:id="12" w:name="Par140"/>
      <w:bookmarkEnd w:id="12"/>
      <w:r>
        <w:t>4) отдельные бранные слова и (или) выражения, не относящиеся к нецензурной брани;</w:t>
      </w:r>
    </w:p>
    <w:p w:rsidR="00000000" w:rsidRDefault="001C17CE">
      <w:pPr>
        <w:pStyle w:val="ConsPlusNormal"/>
        <w:spacing w:before="240"/>
        <w:ind w:firstLine="540"/>
        <w:jc w:val="both"/>
      </w:pPr>
      <w:bookmarkStart w:id="13" w:name="Par141"/>
      <w:bookmarkEnd w:id="13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jc w:val="center"/>
        <w:outlineLvl w:val="0"/>
      </w:pPr>
      <w:r>
        <w:t>Глава 3. ТРЕБОВАНИЯ К ОБОРО</w:t>
      </w:r>
      <w:r>
        <w:t>ТУ ИНФОРМАЦИОННОЙ ПРОДУКЦИИ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2. Оборот информационной прод</w:t>
      </w:r>
      <w:r>
        <w:t xml:space="preserve">укции, содержащей информацию, запрещенную для распространения среди детей в соответствии с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в ме</w:t>
      </w:r>
      <w:r>
        <w:t>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3. Требования к административным и организационным мерам, техническим и прогр</w:t>
      </w:r>
      <w:r>
        <w:t>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4. Оборот информационной продукции, содержащ</w:t>
      </w:r>
      <w:r>
        <w:t xml:space="preserve">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1) учебников </w:t>
      </w:r>
      <w:r>
        <w:t>и учебных пособий, рекомендуемых или допускаемых к использованию в образовательном процессе в соответствии с законодательством об образовании;</w:t>
      </w:r>
    </w:p>
    <w:p w:rsidR="00000000" w:rsidRDefault="001C17C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lastRenderedPageBreak/>
        <w:t>2) телепрограмм, телепередач, транслируемых в эфире без предв</w:t>
      </w:r>
      <w:r>
        <w:t>арительной записи;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5) периодических печатных изданий, специализирующихся на распространении информации о</w:t>
      </w:r>
      <w:r>
        <w:t>бщественно-политического или производственно-практического характера;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6)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</w:t>
      </w:r>
    </w:p>
    <w:p w:rsidR="00000000" w:rsidRDefault="001C17CE">
      <w:pPr>
        <w:pStyle w:val="ConsPlusNormal"/>
        <w:jc w:val="both"/>
      </w:pPr>
      <w:r>
        <w:t>(п. 6 введен Федераль</w:t>
      </w:r>
      <w:r>
        <w:t>ным законом от 28.07.2012 N 139-ФЗ; в ред. Федерального закона от 01.05.2017 N 87-ФЗ)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</w:t>
      </w:r>
      <w:r>
        <w:t>массовой информации.</w:t>
      </w:r>
    </w:p>
    <w:p w:rsidR="00000000" w:rsidRDefault="001C17CE">
      <w:pPr>
        <w:pStyle w:val="ConsPlusNormal"/>
        <w:jc w:val="both"/>
      </w:pPr>
      <w:r>
        <w:t>(п. 7 введен Федеральным законом от 28.07.2012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Par126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6. До начала демонстрации посредством зрелищного мероприятия информационной продукции ей присваивается знак информационной про</w:t>
      </w:r>
      <w:r>
        <w:t>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</w:t>
      </w:r>
      <w:r>
        <w:t xml:space="preserve">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7. Демонстрация посредством зрелищного мероприятия информационной продукции, содержащей информацию, предусмот</w:t>
      </w:r>
      <w:r>
        <w:t xml:space="preserve">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предваряется непосредственно перед началом зрелищного мероприятия звуковым сообщением о недопустимости и</w:t>
      </w:r>
      <w:r>
        <w:t>ли об ограничении присутствия на такой демонстрации детей соответствующих возрастных категорий.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8. В прокатном удостоверении аудиовизуального произведения должны содержаться сведения о категории данной информационной продукции.</w:t>
      </w:r>
    </w:p>
    <w:p w:rsidR="00000000" w:rsidRDefault="001C17CE">
      <w:pPr>
        <w:pStyle w:val="ConsPlusNormal"/>
        <w:jc w:val="both"/>
      </w:pPr>
      <w:r>
        <w:t xml:space="preserve">(в ред. Федерального закона </w:t>
      </w:r>
      <w:r>
        <w:t>от 28.07.2012 N 139-ФЗ)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1C17CE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C17C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C17C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ч. 1 ст. 12 не </w:t>
            </w:r>
            <w:hyperlink w:anchor="Par303" w:tooltip="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печатную продукцию, выпущенную в оборот до 01.09</w:t>
            </w:r>
            <w:r>
              <w:rPr>
                <w:color w:val="392C69"/>
              </w:rPr>
              <w:t>.2012.</w:t>
            </w:r>
          </w:p>
        </w:tc>
      </w:tr>
    </w:tbl>
    <w:p w:rsidR="00000000" w:rsidRDefault="001C17CE">
      <w:pPr>
        <w:pStyle w:val="ConsPlusNormal"/>
        <w:spacing w:before="300"/>
        <w:ind w:firstLine="540"/>
        <w:jc w:val="both"/>
      </w:pPr>
      <w:bookmarkStart w:id="14" w:name="Par171"/>
      <w:bookmarkEnd w:id="14"/>
      <w:r>
        <w:lastRenderedPageBreak/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</w:t>
      </w:r>
      <w:r>
        <w:t>едерального закона ее производителем и (или) распространителем следующим образом: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2) применительно к категории информационн</w:t>
      </w:r>
      <w:r>
        <w:t>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3) применительно к категории информационной продукции для детей, достигших возраст</w:t>
      </w:r>
      <w:r>
        <w:t>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</w:t>
      </w:r>
      <w:r>
        <w:t xml:space="preserve"> и знака "плюс" и (или) текстового предупреждения в виде словосочетания "для детей старше 16 лет";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</w:t>
      </w:r>
      <w:r>
        <w:t>восочетания "запрещено для детей".</w:t>
      </w:r>
    </w:p>
    <w:p w:rsidR="00000000" w:rsidRDefault="001C17CE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</w:t>
      </w:r>
      <w:r>
        <w:t>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</w:t>
      </w:r>
      <w:r>
        <w:t xml:space="preserve"> не менее чем пять процентов площади экрана.</w:t>
      </w:r>
    </w:p>
    <w:p w:rsidR="00000000" w:rsidRDefault="001C17CE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</w:t>
      </w:r>
      <w:r>
        <w:t xml:space="preserve">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4. Знак информационной продукции размещается в публикуемых программах теле- и радиоп</w:t>
      </w:r>
      <w:r>
        <w:t>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4.1. Производитель, распространитель продукции средства массовой информации вправе заключить с лицом,</w:t>
      </w:r>
      <w:r>
        <w:t xml:space="preserve"> предоставившим ему для опубликования программу теле-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</w:t>
      </w:r>
      <w:r>
        <w:t>оответствии с настоящей статьей такие программы теле- и (или) радиопередач, перечни и (или) каталоги информационной продукции.</w:t>
      </w:r>
    </w:p>
    <w:p w:rsidR="00000000" w:rsidRDefault="001C17CE">
      <w:pPr>
        <w:pStyle w:val="ConsPlusNormal"/>
        <w:jc w:val="both"/>
      </w:pPr>
      <w:r>
        <w:lastRenderedPageBreak/>
        <w:t>(часть 4.1 введена Федеральным законом от 29.07.2018 N 242-ФЗ)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5. Текстовое предупреждение об ограничении распространения информа</w:t>
      </w:r>
      <w:r>
        <w:t>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</w:t>
      </w:r>
      <w:r>
        <w:t>ерации, других языках народов Российской Федерации или иностранных языках.</w:t>
      </w:r>
    </w:p>
    <w:p w:rsidR="00000000" w:rsidRDefault="001C17CE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 xml:space="preserve">1. Информационная продукция, содержащая информацию, предусмотренную </w:t>
      </w:r>
      <w:hyperlink w:anchor="Par74" w:tooltip="1) побуждающая детей к совершению действий, представляющих угрозу их жизни и (или) здоровью, в том числе к причинению вреда своему здоровью, самоубийству;" w:history="1">
        <w:r>
          <w:rPr>
            <w:color w:val="0000FF"/>
          </w:rPr>
          <w:t xml:space="preserve">пунктами </w:t>
        </w:r>
        <w:r>
          <w:rPr>
            <w:color w:val="0000FF"/>
          </w:rPr>
          <w:t>1</w:t>
        </w:r>
      </w:hyperlink>
      <w:r>
        <w:t xml:space="preserve"> - </w:t>
      </w:r>
      <w:hyperlink w:anchor="Par80" w:tooltip="5) оправдывающая противоправное поведение;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</w:t>
      </w:r>
      <w:r>
        <w:t xml:space="preserve">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91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3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2. И</w:t>
      </w:r>
      <w:r>
        <w:t xml:space="preserve">нформационная продукция, содержащая информацию, предусмотренную </w:t>
      </w:r>
      <w:hyperlink w:anchor="Par140" w:tooltip="4) отдельные бранные слова и (или) выражения, не относящиеся к нецензурной брани;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1" w:tooltip="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" w:history="1">
        <w:r>
          <w:rPr>
            <w:color w:val="0000FF"/>
          </w:rPr>
          <w:t>5 статьи 10</w:t>
        </w:r>
      </w:hyperlink>
      <w:r>
        <w:t xml:space="preserve"> настоящего Федерального закона, не подлежит распространению поср</w:t>
      </w:r>
      <w:r>
        <w:t>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</w:t>
      </w:r>
      <w:r>
        <w:t xml:space="preserve">еских устройств и с соблюдением требований </w:t>
      </w:r>
      <w:hyperlink w:anchor="Par191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3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1C17CE">
      <w:pPr>
        <w:pStyle w:val="ConsPlusNormal"/>
        <w:spacing w:before="240"/>
        <w:ind w:firstLine="540"/>
        <w:jc w:val="both"/>
      </w:pPr>
      <w:bookmarkStart w:id="15" w:name="Par191"/>
      <w:bookmarkEnd w:id="15"/>
      <w:r>
        <w:t xml:space="preserve">3. Распространение посредством телевизионного вещания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</w:t>
      </w:r>
      <w:r>
        <w:t>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000000" w:rsidRDefault="001C17CE">
      <w:pPr>
        <w:pStyle w:val="ConsPlusNormal"/>
        <w:jc w:val="both"/>
      </w:pPr>
      <w:r>
        <w:t>(часть 3 в ред. Федерального закона от 28.07.2012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bookmarkStart w:id="16" w:name="Par193"/>
      <w:bookmarkEnd w:id="16"/>
      <w: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</w:t>
      </w:r>
      <w:r>
        <w:t>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</w:t>
      </w:r>
      <w:r>
        <w:t>ченным Правительством Российской Федерации федеральным органом исполнительной власти.</w:t>
      </w:r>
    </w:p>
    <w:p w:rsidR="00000000" w:rsidRDefault="001C17CE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5. При размещении анонсов или сообщений о распространении посредством теле- и радиовещания информационной прод</w:t>
      </w:r>
      <w:r>
        <w:t>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1C17C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lastRenderedPageBreak/>
        <w:t>Статья 14. Особенности р</w:t>
      </w:r>
      <w:r>
        <w:t>аспространения информации посредством информационно-телекоммуникационных сетей</w:t>
      </w:r>
    </w:p>
    <w:p w:rsidR="00000000" w:rsidRDefault="001C17CE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 xml:space="preserve">1. Доступ к информации, распространяемой посредством информационно-телекоммуникационных сетей, в том числе сети "Интернет", </w:t>
      </w:r>
      <w:r>
        <w:t>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</w:t>
      </w:r>
      <w:r>
        <w:t>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2. Сайт в информационно-телекоммуникационной сети "Интернет", не за</w:t>
      </w:r>
      <w:r>
        <w:t>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</w:t>
      </w:r>
      <w:r>
        <w:t xml:space="preserve">ионной продукции, установленных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</w:t>
      </w:r>
      <w:r>
        <w:t xml:space="preserve">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3. Аудиовизуальный сервис должен содержать знак информационной продукции (в том числе в машиночитаемом вид</w:t>
      </w:r>
      <w:r>
        <w:t xml:space="preserve">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информационной продукции, установленных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1C17CE">
      <w:pPr>
        <w:pStyle w:val="ConsPlusNormal"/>
        <w:jc w:val="both"/>
      </w:pPr>
      <w:r>
        <w:t>(часть 3 введена Федеральным законом от 01.05.2017 N 87-ФЗ)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15. Допол</w:t>
      </w:r>
      <w:r>
        <w:t>нительные требования к обороту отдельных видов информационной продукции для детей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</w:t>
      </w:r>
      <w:r>
        <w:t>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1C17CE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2. </w:t>
      </w:r>
      <w:r>
        <w:t>Содержание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</w:t>
      </w:r>
      <w:r>
        <w:t>озраста шести лет.</w:t>
      </w:r>
    </w:p>
    <w:p w:rsidR="00000000" w:rsidRDefault="001C17C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</w:t>
      </w:r>
      <w:r>
        <w:lastRenderedPageBreak/>
        <w:t>процессе,</w:t>
      </w:r>
      <w:r>
        <w:t xml:space="preserve"> должны соответствовать требованиям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4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1. Первая и последняя полосы газеты, обложка экземпляра печатной продукции, иной полиграфической продукции, запрещенн</w:t>
      </w:r>
      <w:r>
        <w:t>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2. Информационная продукция, запрещенная для детей, в виде печатной продукции д</w:t>
      </w:r>
      <w:r>
        <w:t>опускается к распространению в местах, доступных для детей, только в запечатанных упаковках.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3.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</w:t>
      </w:r>
      <w:r>
        <w:t xml:space="preserve">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jc w:val="center"/>
        <w:outlineLvl w:val="0"/>
      </w:pPr>
      <w:r>
        <w:t>Глава 4. ЭКСПЕРТИЗА ИНФОРМАЦИОННОЙ ПРОДУКЦИИ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bookmarkStart w:id="17" w:name="Par222"/>
      <w:bookmarkEnd w:id="17"/>
      <w:r>
        <w:t>Статья 17. Общие требования к экспертизе информационной продукции</w:t>
      </w:r>
    </w:p>
    <w:p w:rsidR="00000000" w:rsidRDefault="001C17CE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1. Экспертиза информационной продукции проводится экспертом, экспертами и (или) экспертными организациями, аккредитованными упо</w:t>
      </w:r>
      <w:r>
        <w:t>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</w:t>
      </w:r>
      <w:r>
        <w:t xml:space="preserve">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2. Уполномоченный Правительством Российской Федерации федеральный орган и</w:t>
      </w:r>
      <w:r>
        <w:t xml:space="preserve">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</w:t>
      </w:r>
      <w:r>
        <w:t>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3. Сведения, содержащиеся в реестре аккредитованных экспертов и экспертных органи</w:t>
      </w:r>
      <w:r>
        <w:t>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4. Уполномоченный Правительством Российской Федер</w:t>
      </w:r>
      <w:r>
        <w:t>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lastRenderedPageBreak/>
        <w:t>1) полное и (в случае, если имеется) со</w:t>
      </w:r>
      <w:r>
        <w:t>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2) фамилия, имя и (в случае, если имеется) отчество</w:t>
      </w:r>
      <w:r>
        <w:t xml:space="preserve">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3) фамилия, имя и (в случае, если имеется) отчество физического лица, наименование и </w:t>
      </w:r>
      <w:r>
        <w:t>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4) номер и дата выдачи аттестата аккредитации;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5) номер и дата п</w:t>
      </w:r>
      <w:r>
        <w:t>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6) вид информационной продукции, экспертизу которой вправе осуществля</w:t>
      </w:r>
      <w:r>
        <w:t>ть аккредитованный эксперт или аккредитованная экспертная организация;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7) сведения о приостановлении или прекращении действия выданного аттестата аккредитации.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</w:t>
      </w:r>
      <w:r>
        <w:t>изиологии, детской психиатрии, за исключением лиц: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</w:t>
      </w:r>
      <w:r>
        <w:t>их, умышленных преступлений против здоровья населения и общественной нравственности;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6. Порядок проведения экспертизы информационн</w:t>
      </w:r>
      <w:r>
        <w:t>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7. Экспертиза информационной продукции может проводиться двумя и более экспер</w:t>
      </w:r>
      <w:r>
        <w:t>тами одной специальности (комиссионная экспертиза) или разных специальностей (комплексная экспертиза).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lastRenderedPageBreak/>
        <w:t>9. Оплата услуг эк</w:t>
      </w:r>
      <w:r>
        <w:t>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18. Экспертное заключение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1. По окончании экспертизы информационной продукц</w:t>
      </w:r>
      <w:r>
        <w:t>ии дается экспертное заключение.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2. В экспертном заключении указываются: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2) сведения об экспертной организации и эксперте (фамилия, имя, отчество, образование, специальность, стаж работ</w:t>
      </w:r>
      <w:r>
        <w:t>ы по специальности, наличие ученой степени, ученого звания, занимаемая должность, место работы);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5</w:t>
      </w:r>
      <w:r>
        <w:t>) содержание и результаты исследований с указанием методик;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7) выводы о наличии или об отсутствии в информационной продукции информации, причиняющей вред здоровью и (или) развити</w:t>
      </w:r>
      <w:r>
        <w:t>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3. Экспертное заключение комиссионной экспер</w:t>
      </w:r>
      <w:r>
        <w:t>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</w:t>
      </w:r>
      <w:r>
        <w:t>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 xml:space="preserve">4. Экспертное заключение составляется в трех экземплярах для </w:t>
      </w:r>
      <w:r>
        <w:t>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</w:t>
      </w:r>
      <w:r>
        <w:t>рта или в экспертной организации в течение пяти лет.</w:t>
      </w:r>
    </w:p>
    <w:p w:rsidR="00000000" w:rsidRDefault="001C17CE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</w:t>
      </w:r>
      <w:r>
        <w:t xml:space="preserve"> федеральным органом исполнительной власти в информационно-телекоммуникационной сети "Интернет" на своем </w:t>
      </w:r>
      <w:r>
        <w:lastRenderedPageBreak/>
        <w:t>официальном сайте в течение двух рабочих дней со дня получения экспертного заключения.</w:t>
      </w:r>
    </w:p>
    <w:p w:rsidR="00000000" w:rsidRDefault="001C17CE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</w:p>
    <w:p w:rsidR="00000000" w:rsidRDefault="001C17CE">
      <w:pPr>
        <w:pStyle w:val="ConsPlusNormal"/>
        <w:jc w:val="both"/>
      </w:pPr>
      <w:r>
        <w:t xml:space="preserve">(часть 6 </w:t>
      </w:r>
      <w:r>
        <w:t>введена Федеральным законом от 28.07.2012 N 139-ФЗ)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 xml:space="preserve">В срок не позднее чем пятнадцать дней со дня получения экспертного заключения федеральный орган исполнительной власти, уполномоченный </w:t>
      </w:r>
      <w:r>
        <w:t>Правительством Российской Федерации, принимает решение:</w:t>
      </w:r>
    </w:p>
    <w:p w:rsidR="00000000" w:rsidRDefault="001C17CE">
      <w:pPr>
        <w:pStyle w:val="ConsPlusNormal"/>
        <w:spacing w:before="240"/>
        <w:ind w:firstLine="540"/>
        <w:jc w:val="both"/>
      </w:pPr>
      <w:bookmarkStart w:id="18" w:name="Par266"/>
      <w:bookmarkEnd w:id="18"/>
      <w: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</w:t>
      </w:r>
      <w:r>
        <w:t>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2) о соответствии информационной</w:t>
      </w:r>
      <w:r>
        <w:t xml:space="preserve"> продукции требованиям настоящего Федерального закона и об отказе в вынесении указанного в </w:t>
      </w:r>
      <w:hyperlink w:anchor="Par266" w:tooltip="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jc w:val="center"/>
        <w:outlineLvl w:val="0"/>
      </w:pPr>
      <w:r>
        <w:t>Глава 5. ГОСУДАРСТВЕННЫЙ НАДЗОР И ОБЩЕСТВЕННЫЙ</w:t>
      </w:r>
    </w:p>
    <w:p w:rsidR="00000000" w:rsidRDefault="001C17CE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1C17CE">
      <w:pPr>
        <w:pStyle w:val="ConsPlusTitle"/>
        <w:jc w:val="center"/>
      </w:pPr>
      <w:r>
        <w:t>РОССИЙСКОЙ ФЕДЕРАЦИИ О ЗАЩИТЕ ДЕТЕЙ ОТ</w:t>
      </w:r>
    </w:p>
    <w:p w:rsidR="00000000" w:rsidRDefault="001C17CE">
      <w:pPr>
        <w:pStyle w:val="ConsPlusTitle"/>
        <w:jc w:val="center"/>
      </w:pPr>
      <w:r>
        <w:t>ИНФОРМАЦИИ, ПРИЧИНЯЮЩЕЙ ВРЕД ИХ</w:t>
      </w:r>
    </w:p>
    <w:p w:rsidR="00000000" w:rsidRDefault="001C17CE">
      <w:pPr>
        <w:pStyle w:val="ConsPlusTitle"/>
        <w:jc w:val="center"/>
      </w:pPr>
      <w:r>
        <w:t>ЗДОРОВЬЮ И (ИЛИ) РАЗВИТИЮ</w:t>
      </w:r>
    </w:p>
    <w:p w:rsidR="00000000" w:rsidRDefault="001C17CE">
      <w:pPr>
        <w:pStyle w:val="ConsPlusNormal"/>
        <w:jc w:val="center"/>
      </w:pPr>
      <w:r>
        <w:t>(в ред. Федер</w:t>
      </w:r>
      <w:r>
        <w:t>альных законов от 28.07.2012 N 139-ФЗ,</w:t>
      </w:r>
    </w:p>
    <w:p w:rsidR="00000000" w:rsidRDefault="001C17CE">
      <w:pPr>
        <w:pStyle w:val="ConsPlusNormal"/>
        <w:jc w:val="center"/>
      </w:pPr>
      <w:r>
        <w:t>от 14.10.2014 N 307-ФЗ)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1C17CE">
      <w:pPr>
        <w:pStyle w:val="ConsPlusNormal"/>
        <w:jc w:val="both"/>
      </w:pPr>
      <w:r>
        <w:t>(в ред. Федеральных законов о</w:t>
      </w:r>
      <w:r>
        <w:t>т 28.07.2012 N 139-ФЗ, от 14.10.2014 N 307-ФЗ)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1.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</w:t>
      </w:r>
      <w:r>
        <w:t>й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федеральный орган исполнительной власти, осуществляющий фе</w:t>
      </w:r>
      <w:r>
        <w:t>деральный государственный надзор в области защиты прав потребителей, и федеральный орган исполнительной власти, осуществляющий функции по контролю и надзору в сфере образования и науки.</w:t>
      </w:r>
    </w:p>
    <w:p w:rsidR="00000000" w:rsidRDefault="001C17CE">
      <w:pPr>
        <w:pStyle w:val="ConsPlusNormal"/>
        <w:jc w:val="both"/>
      </w:pPr>
      <w:r>
        <w:t>(часть 1 в ред. Федерального закона от 14.10.2014 N 307-ФЗ)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2. Утратил</w:t>
      </w:r>
      <w:r>
        <w:t xml:space="preserve"> силу. - Федеральный закон от 14.10.2014 N 307-ФЗ.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21. Общественный контроль в сфере защиты детей от информации, причиняющей вред их здоровью и (или) развитию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</w:t>
      </w:r>
      <w:r>
        <w:t>нный контроль за соблюдением требований настоящего Федерального закона.</w:t>
      </w:r>
    </w:p>
    <w:p w:rsidR="00000000" w:rsidRDefault="001C17CE">
      <w:pPr>
        <w:pStyle w:val="ConsPlusNormal"/>
        <w:spacing w:before="240"/>
        <w:ind w:firstLine="540"/>
        <w:jc w:val="both"/>
      </w:pPr>
      <w:r>
        <w:t>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</w:t>
      </w:r>
      <w:r>
        <w:t>па детей к информации, в том числе посредством создания "горячих линий".</w:t>
      </w:r>
    </w:p>
    <w:p w:rsidR="00000000" w:rsidRDefault="001C17CE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jc w:val="center"/>
        <w:outlineLvl w:val="0"/>
      </w:pPr>
      <w:r>
        <w:t>Глава 6. ОТВЕТСТВЕННОСТЬ ЗА ПРАВОНАРУШЕНИЯ В СФЕРЕ</w:t>
      </w:r>
    </w:p>
    <w:p w:rsidR="00000000" w:rsidRDefault="001C17CE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1C17CE">
      <w:pPr>
        <w:pStyle w:val="ConsPlusTitle"/>
        <w:jc w:val="center"/>
      </w:pPr>
      <w:r>
        <w:t>И (ИЛИ) РАЗВИТ</w:t>
      </w:r>
      <w:r>
        <w:t>ИЮ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</w:t>
      </w:r>
      <w:r>
        <w:t xml:space="preserve"> влечет за собой ответственность в соответствии с законодательством Российской Федерации.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Title"/>
        <w:ind w:firstLine="540"/>
        <w:jc w:val="both"/>
        <w:outlineLvl w:val="1"/>
      </w:pPr>
      <w:r>
        <w:t>Статья 23. Порядок вступления в силу настоящего Федерального закона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ind w:firstLine="540"/>
        <w:jc w:val="both"/>
      </w:pPr>
      <w:r>
        <w:t>1. Настоящий Федеральный закон вступает в силу с 1 сентября 2</w:t>
      </w:r>
      <w:r>
        <w:t>012 года.</w:t>
      </w:r>
    </w:p>
    <w:p w:rsidR="00000000" w:rsidRDefault="001C17CE">
      <w:pPr>
        <w:pStyle w:val="ConsPlusNormal"/>
        <w:spacing w:before="240"/>
        <w:ind w:firstLine="540"/>
        <w:jc w:val="both"/>
      </w:pPr>
      <w:bookmarkStart w:id="19" w:name="Par303"/>
      <w:bookmarkEnd w:id="19"/>
      <w:r>
        <w:t xml:space="preserve">2. Положения </w:t>
      </w:r>
      <w:hyperlink w:anchor="Par171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</w:t>
      </w:r>
      <w:r>
        <w:t xml:space="preserve"> силу настоящего Федерального закона.</w:t>
      </w:r>
    </w:p>
    <w:p w:rsidR="00000000" w:rsidRDefault="001C17CE">
      <w:pPr>
        <w:pStyle w:val="ConsPlusNormal"/>
        <w:ind w:firstLine="540"/>
        <w:jc w:val="both"/>
      </w:pPr>
    </w:p>
    <w:p w:rsidR="00000000" w:rsidRDefault="001C17CE">
      <w:pPr>
        <w:pStyle w:val="ConsPlusNormal"/>
        <w:jc w:val="right"/>
      </w:pPr>
      <w:r>
        <w:t>Президент</w:t>
      </w:r>
    </w:p>
    <w:p w:rsidR="00000000" w:rsidRDefault="001C17CE">
      <w:pPr>
        <w:pStyle w:val="ConsPlusNormal"/>
        <w:jc w:val="right"/>
      </w:pPr>
      <w:r>
        <w:t>Российской Федерации</w:t>
      </w:r>
    </w:p>
    <w:p w:rsidR="00000000" w:rsidRDefault="001C17CE">
      <w:pPr>
        <w:pStyle w:val="ConsPlusNormal"/>
        <w:jc w:val="right"/>
      </w:pPr>
      <w:r>
        <w:t>Д.МЕДВЕДЕВ</w:t>
      </w:r>
    </w:p>
    <w:p w:rsidR="00000000" w:rsidRDefault="001C17CE">
      <w:pPr>
        <w:pStyle w:val="ConsPlusNormal"/>
      </w:pPr>
      <w:r>
        <w:t>Москва, Кремль</w:t>
      </w:r>
    </w:p>
    <w:p w:rsidR="00000000" w:rsidRDefault="001C17CE">
      <w:pPr>
        <w:pStyle w:val="ConsPlusNormal"/>
        <w:spacing w:before="240"/>
      </w:pPr>
      <w:r>
        <w:t>29 декабря 2010 года</w:t>
      </w:r>
    </w:p>
    <w:p w:rsidR="00000000" w:rsidRDefault="001C17CE">
      <w:pPr>
        <w:pStyle w:val="ConsPlusNormal"/>
        <w:spacing w:before="240"/>
      </w:pPr>
      <w:r>
        <w:t>N 436-ФЗ</w:t>
      </w:r>
    </w:p>
    <w:p w:rsidR="00000000" w:rsidRDefault="001C17CE">
      <w:pPr>
        <w:pStyle w:val="ConsPlusNormal"/>
      </w:pPr>
    </w:p>
    <w:p w:rsidR="00000000" w:rsidRDefault="001C17CE">
      <w:pPr>
        <w:pStyle w:val="ConsPlusNormal"/>
      </w:pPr>
    </w:p>
    <w:p w:rsidR="001C17CE" w:rsidRDefault="001C1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17C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CE" w:rsidRDefault="001C17CE">
      <w:pPr>
        <w:spacing w:after="0" w:line="240" w:lineRule="auto"/>
      </w:pPr>
      <w:r>
        <w:separator/>
      </w:r>
    </w:p>
  </w:endnote>
  <w:endnote w:type="continuationSeparator" w:id="0">
    <w:p w:rsidR="001C17CE" w:rsidRDefault="001C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17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17C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17C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17C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17509">
            <w:rPr>
              <w:sz w:val="20"/>
              <w:szCs w:val="20"/>
            </w:rPr>
            <w:fldChar w:fldCharType="separate"/>
          </w:r>
          <w:r w:rsidR="00117509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17509">
            <w:rPr>
              <w:sz w:val="20"/>
              <w:szCs w:val="20"/>
            </w:rPr>
            <w:fldChar w:fldCharType="separate"/>
          </w:r>
          <w:r w:rsidR="00117509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C17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CE" w:rsidRDefault="001C17CE">
      <w:pPr>
        <w:spacing w:after="0" w:line="240" w:lineRule="auto"/>
      </w:pPr>
      <w:r>
        <w:separator/>
      </w:r>
    </w:p>
  </w:footnote>
  <w:footnote w:type="continuationSeparator" w:id="0">
    <w:p w:rsidR="001C17CE" w:rsidRDefault="001C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17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</w:t>
          </w:r>
          <w:r>
            <w:rPr>
              <w:sz w:val="16"/>
              <w:szCs w:val="16"/>
            </w:rPr>
            <w:t>й закон от 29.12.2010 N 436-ФЗ</w:t>
          </w:r>
          <w:r>
            <w:rPr>
              <w:sz w:val="16"/>
              <w:szCs w:val="16"/>
            </w:rPr>
            <w:br/>
            <w:t>(ред. от 29.07.2018)</w:t>
          </w:r>
          <w:r>
            <w:rPr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17CE">
          <w:pPr>
            <w:pStyle w:val="ConsPlusNormal"/>
            <w:jc w:val="center"/>
          </w:pPr>
        </w:p>
        <w:p w:rsidR="00000000" w:rsidRDefault="001C17C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17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16.11.2018</w:t>
          </w:r>
        </w:p>
      </w:tc>
    </w:tr>
  </w:tbl>
  <w:p w:rsidR="00000000" w:rsidRDefault="001C17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C17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09"/>
    <w:rsid w:val="00117509"/>
    <w:rsid w:val="001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2DDE-5AD7-4107-A1E7-002D5542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7287</Words>
  <Characters>41540</Characters>
  <Application>Microsoft Office Word</Application>
  <DocSecurity>2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29.12.2010 N 436-ФЗ(ред. от 29.07.2018)"О защите детей от информации, причиняющей вред их здоровью и развитию"</vt:lpstr>
    </vt:vector>
  </TitlesOfParts>
  <Company>КонсультантПлюс Версия 4017.00.95</Company>
  <LinksUpToDate>false</LinksUpToDate>
  <CharactersWithSpaces>48730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29.07.2018)"О защите детей от информации, причиняющей вред их здоровью и развитию"</dc:title>
  <dc:subject/>
  <dc:creator>CRKT2</dc:creator>
  <cp:keywords/>
  <dc:description/>
  <cp:lastModifiedBy>CRKT2</cp:lastModifiedBy>
  <cp:revision>2</cp:revision>
  <dcterms:created xsi:type="dcterms:W3CDTF">2018-11-16T13:28:00Z</dcterms:created>
  <dcterms:modified xsi:type="dcterms:W3CDTF">2018-11-16T13:28:00Z</dcterms:modified>
</cp:coreProperties>
</file>