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D6" w:rsidRPr="000337D6" w:rsidRDefault="000337D6" w:rsidP="000337D6">
      <w:pPr>
        <w:spacing w:before="120" w:after="120"/>
        <w:ind w:firstLine="360"/>
        <w:jc w:val="center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Перечень </w:t>
      </w:r>
      <w:r w:rsidR="00BE4FE7">
        <w:rPr>
          <w:b/>
          <w:caps/>
          <w:sz w:val="28"/>
          <w:szCs w:val="28"/>
        </w:rPr>
        <w:t>документов,</w:t>
      </w:r>
    </w:p>
    <w:p w:rsidR="00E54AF9" w:rsidRDefault="00C93A05" w:rsidP="00BE4FE7">
      <w:pPr>
        <w:pStyle w:val="Style10"/>
        <w:widowControl/>
        <w:tabs>
          <w:tab w:val="left" w:pos="1336"/>
        </w:tabs>
        <w:spacing w:line="240" w:lineRule="auto"/>
        <w:ind w:firstLine="0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необходимых</w:t>
      </w:r>
      <w:r w:rsidR="000337D6">
        <w:rPr>
          <w:rStyle w:val="FontStyle28"/>
          <w:sz w:val="28"/>
          <w:szCs w:val="28"/>
        </w:rPr>
        <w:t xml:space="preserve"> для прохождения аттес</w:t>
      </w:r>
      <w:r w:rsidR="00E54AF9">
        <w:rPr>
          <w:rStyle w:val="FontStyle28"/>
          <w:sz w:val="28"/>
          <w:szCs w:val="28"/>
        </w:rPr>
        <w:t>тации педагогических работников,</w:t>
      </w:r>
      <w:bookmarkStart w:id="0" w:name="_GoBack"/>
      <w:bookmarkEnd w:id="0"/>
    </w:p>
    <w:p w:rsidR="000337D6" w:rsidRDefault="000337D6" w:rsidP="00BE4FE7">
      <w:pPr>
        <w:pStyle w:val="Style10"/>
        <w:widowControl/>
        <w:tabs>
          <w:tab w:val="left" w:pos="1336"/>
        </w:tabs>
        <w:spacing w:line="240" w:lineRule="auto"/>
        <w:ind w:firstLine="0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на </w:t>
      </w:r>
      <w:r>
        <w:rPr>
          <w:rStyle w:val="FontStyle28"/>
          <w:sz w:val="28"/>
          <w:szCs w:val="28"/>
          <w:lang w:val="en-US"/>
        </w:rPr>
        <w:t>I</w:t>
      </w:r>
      <w:r w:rsidRPr="000337D6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 xml:space="preserve">и </w:t>
      </w:r>
      <w:proofErr w:type="gramStart"/>
      <w:r>
        <w:rPr>
          <w:rStyle w:val="FontStyle28"/>
          <w:sz w:val="28"/>
          <w:szCs w:val="28"/>
        </w:rPr>
        <w:t>высшую</w:t>
      </w:r>
      <w:proofErr w:type="gramEnd"/>
      <w:r>
        <w:rPr>
          <w:rStyle w:val="FontStyle28"/>
          <w:sz w:val="28"/>
          <w:szCs w:val="28"/>
        </w:rPr>
        <w:t xml:space="preserve"> квалификационные категории</w:t>
      </w:r>
      <w:r w:rsidR="00C93A05">
        <w:rPr>
          <w:rStyle w:val="FontStyle28"/>
          <w:sz w:val="28"/>
          <w:szCs w:val="28"/>
        </w:rPr>
        <w:t>.</w:t>
      </w:r>
    </w:p>
    <w:p w:rsidR="000337D6" w:rsidRPr="000337D6" w:rsidRDefault="000337D6" w:rsidP="000337D6">
      <w:pPr>
        <w:pStyle w:val="Style10"/>
        <w:widowControl/>
        <w:tabs>
          <w:tab w:val="left" w:pos="1336"/>
        </w:tabs>
        <w:spacing w:line="240" w:lineRule="auto"/>
        <w:ind w:firstLine="850"/>
        <w:rPr>
          <w:rStyle w:val="FontStyle28"/>
          <w:sz w:val="28"/>
          <w:szCs w:val="28"/>
        </w:rPr>
      </w:pPr>
    </w:p>
    <w:p w:rsidR="000337D6" w:rsidRDefault="000337D6" w:rsidP="000337D6">
      <w:pPr>
        <w:pStyle w:val="Style10"/>
        <w:widowControl/>
        <w:tabs>
          <w:tab w:val="left" w:pos="1336"/>
        </w:tabs>
        <w:spacing w:line="240" w:lineRule="auto"/>
        <w:ind w:firstLine="85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Педагогический работник, проанализировав результаты своей деятельности в соответствии с требованиями к квалификационным категориям, подает следующие документы:</w:t>
      </w:r>
    </w:p>
    <w:p w:rsidR="000337D6" w:rsidRDefault="000337D6" w:rsidP="000337D6">
      <w:pPr>
        <w:pStyle w:val="Style10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284" w:firstLine="85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заявление о проведении аттестации установленного образца; </w:t>
      </w:r>
    </w:p>
    <w:p w:rsidR="000337D6" w:rsidRDefault="000337D6" w:rsidP="000337D6">
      <w:pPr>
        <w:pStyle w:val="Style10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284" w:firstLine="85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согласие на обработку персональных данных;</w:t>
      </w:r>
    </w:p>
    <w:p w:rsidR="000337D6" w:rsidRDefault="000337D6" w:rsidP="000337D6">
      <w:pPr>
        <w:pStyle w:val="Style10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284" w:firstLine="85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копию аттестационного листа предыдущей аттестации (при наличии такового);</w:t>
      </w:r>
    </w:p>
    <w:p w:rsidR="000337D6" w:rsidRDefault="000337D6" w:rsidP="000337D6">
      <w:pPr>
        <w:pStyle w:val="Style10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284" w:firstLine="85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копию первого и последнего листа трудовой книжки, листа трудовой книжки с записью об установлении квалификационной категории; </w:t>
      </w:r>
    </w:p>
    <w:p w:rsidR="000337D6" w:rsidRDefault="000337D6" w:rsidP="000337D6">
      <w:pPr>
        <w:pStyle w:val="Style10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284" w:firstLine="85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копии документов о наличии государственных наградах Российской Федерации (орден, медаль, почетные звания), ведомственных наградах (нагрудный знак, почетная грамота);</w:t>
      </w:r>
    </w:p>
    <w:p w:rsidR="000337D6" w:rsidRDefault="000337D6" w:rsidP="000337D6">
      <w:pPr>
        <w:pStyle w:val="Style10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284" w:firstLine="85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копии документов заверяются работодателем.</w:t>
      </w:r>
    </w:p>
    <w:p w:rsidR="000337D6" w:rsidRDefault="000337D6" w:rsidP="000337D6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   В случае прохождения аттестации по нескольким должностям заявления подаются отдельно по каждой должности.</w:t>
      </w:r>
    </w:p>
    <w:p w:rsidR="000337D6" w:rsidRDefault="000337D6" w:rsidP="000337D6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  Для сохранения оплаты труда</w:t>
      </w:r>
      <w:r w:rsidR="00E92103">
        <w:rPr>
          <w:rStyle w:val="FontStyle28"/>
          <w:sz w:val="28"/>
          <w:szCs w:val="28"/>
        </w:rPr>
        <w:t>,</w:t>
      </w:r>
      <w:r>
        <w:rPr>
          <w:rStyle w:val="FontStyle28"/>
          <w:sz w:val="28"/>
          <w:szCs w:val="28"/>
        </w:rPr>
        <w:t xml:space="preserve"> с учётом ранее присвоенной квалификационной категории</w:t>
      </w:r>
      <w:r w:rsidR="00E92103">
        <w:rPr>
          <w:rStyle w:val="FontStyle28"/>
          <w:sz w:val="28"/>
          <w:szCs w:val="28"/>
        </w:rPr>
        <w:t>,</w:t>
      </w:r>
      <w:r>
        <w:rPr>
          <w:rStyle w:val="FontStyle28"/>
          <w:sz w:val="28"/>
          <w:szCs w:val="28"/>
        </w:rPr>
        <w:t xml:space="preserve"> рекомендуется подавать заявление об аттестации не позднее трёх месяцев до истечения срока действия имеющейся квалификационной категории.</w:t>
      </w:r>
    </w:p>
    <w:p w:rsidR="000337D6" w:rsidRDefault="000337D6" w:rsidP="000337D6">
      <w:pPr>
        <w:jc w:val="both"/>
      </w:pPr>
      <w:r>
        <w:rPr>
          <w:rStyle w:val="FontStyle28"/>
          <w:sz w:val="28"/>
          <w:szCs w:val="28"/>
        </w:rPr>
        <w:t xml:space="preserve">        О сроке и месте проведения аттестации педагогическому работнику сообщается в </w:t>
      </w:r>
      <w:r>
        <w:rPr>
          <w:sz w:val="28"/>
          <w:szCs w:val="28"/>
        </w:rPr>
        <w:t>письменном уведомлении</w:t>
      </w:r>
      <w:r w:rsidR="009036C1">
        <w:rPr>
          <w:sz w:val="28"/>
          <w:szCs w:val="28"/>
        </w:rPr>
        <w:t>.</w:t>
      </w:r>
    </w:p>
    <w:p w:rsidR="000337D6" w:rsidRDefault="000337D6" w:rsidP="000337D6">
      <w:pPr>
        <w:jc w:val="both"/>
        <w:rPr>
          <w:sz w:val="32"/>
          <w:szCs w:val="32"/>
          <w:u w:val="single"/>
        </w:rPr>
      </w:pPr>
    </w:p>
    <w:p w:rsidR="00370443" w:rsidRDefault="00370443"/>
    <w:sectPr w:rsidR="0037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4607B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D6"/>
    <w:rsid w:val="000337D6"/>
    <w:rsid w:val="00370443"/>
    <w:rsid w:val="009036C1"/>
    <w:rsid w:val="00BE4FE7"/>
    <w:rsid w:val="00C93A05"/>
    <w:rsid w:val="00E54AF9"/>
    <w:rsid w:val="00E9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337D6"/>
    <w:pPr>
      <w:widowControl w:val="0"/>
      <w:autoSpaceDE w:val="0"/>
      <w:autoSpaceDN w:val="0"/>
      <w:adjustRightInd w:val="0"/>
      <w:spacing w:line="321" w:lineRule="exact"/>
      <w:ind w:firstLine="554"/>
      <w:jc w:val="both"/>
    </w:pPr>
  </w:style>
  <w:style w:type="paragraph" w:customStyle="1" w:styleId="Style10">
    <w:name w:val="Style10"/>
    <w:basedOn w:val="a"/>
    <w:uiPriority w:val="99"/>
    <w:rsid w:val="000337D6"/>
    <w:pPr>
      <w:widowControl w:val="0"/>
      <w:autoSpaceDE w:val="0"/>
      <w:autoSpaceDN w:val="0"/>
      <w:adjustRightInd w:val="0"/>
      <w:spacing w:line="322" w:lineRule="exact"/>
      <w:ind w:firstLine="590"/>
      <w:jc w:val="both"/>
    </w:pPr>
  </w:style>
  <w:style w:type="character" w:customStyle="1" w:styleId="FontStyle28">
    <w:name w:val="Font Style28"/>
    <w:uiPriority w:val="99"/>
    <w:rsid w:val="000337D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337D6"/>
    <w:pPr>
      <w:widowControl w:val="0"/>
      <w:autoSpaceDE w:val="0"/>
      <w:autoSpaceDN w:val="0"/>
      <w:adjustRightInd w:val="0"/>
      <w:spacing w:line="321" w:lineRule="exact"/>
      <w:ind w:firstLine="554"/>
      <w:jc w:val="both"/>
    </w:pPr>
  </w:style>
  <w:style w:type="paragraph" w:customStyle="1" w:styleId="Style10">
    <w:name w:val="Style10"/>
    <w:basedOn w:val="a"/>
    <w:uiPriority w:val="99"/>
    <w:rsid w:val="000337D6"/>
    <w:pPr>
      <w:widowControl w:val="0"/>
      <w:autoSpaceDE w:val="0"/>
      <w:autoSpaceDN w:val="0"/>
      <w:adjustRightInd w:val="0"/>
      <w:spacing w:line="322" w:lineRule="exact"/>
      <w:ind w:firstLine="590"/>
      <w:jc w:val="both"/>
    </w:pPr>
  </w:style>
  <w:style w:type="character" w:customStyle="1" w:styleId="FontStyle28">
    <w:name w:val="Font Style28"/>
    <w:uiPriority w:val="99"/>
    <w:rsid w:val="000337D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6</cp:revision>
  <cp:lastPrinted>2017-02-13T09:31:00Z</cp:lastPrinted>
  <dcterms:created xsi:type="dcterms:W3CDTF">2017-02-13T09:14:00Z</dcterms:created>
  <dcterms:modified xsi:type="dcterms:W3CDTF">2017-02-13T09:50:00Z</dcterms:modified>
</cp:coreProperties>
</file>