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D8" w:rsidRPr="00FD5FBC" w:rsidRDefault="00282445" w:rsidP="006F0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BC">
        <w:rPr>
          <w:rFonts w:ascii="Times New Roman" w:hAnsi="Times New Roman" w:cs="Times New Roman"/>
          <w:b/>
          <w:sz w:val="32"/>
          <w:szCs w:val="32"/>
        </w:rPr>
        <w:t>Контроль знаний по спецкурсу «Художественный текстиль»</w:t>
      </w:r>
    </w:p>
    <w:p w:rsidR="00282445" w:rsidRDefault="00282445" w:rsidP="006F07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– Супрун Г.Н.</w:t>
      </w:r>
    </w:p>
    <w:p w:rsidR="006F07FE" w:rsidRDefault="006F07FE" w:rsidP="006F07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D61" w:rsidRPr="00144A21" w:rsidRDefault="00CA3D61" w:rsidP="006F0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контроля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спецкурсу «Художественный текстиль» </w:t>
      </w:r>
      <w:r w:rsidR="00873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охарактеризовать, предварительно определив следующие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87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интереса и уважения к изучаемому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 и потребности в практическом использовании знаний и умений в различных сферах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и познавательных способностей, развитие ценностных ориентаций, чувств и эмоций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44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контроля знаний и умений учащихся.</w:t>
      </w:r>
    </w:p>
    <w:p w:rsidR="003672A5" w:rsidRDefault="003672A5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точнее разработаны критерии оценки и контрольно-измерительные материалы, тем объективнее оценка, выставляемая ученикам. Полугодовая аттестация учеников в художественной школе им. В.Д. Поленова проводится по 100-бальной системе. В эту оценку входит текущий контроль, где максимальная сумма баллов – 65 и промежуточная аттестация, где максимальная сумма баллов равна 35. </w:t>
      </w:r>
    </w:p>
    <w:p w:rsidR="00707318" w:rsidRDefault="003672A5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по текущему контролю я ставлю, учитывая: посещаемость занятий (10 баллов), прилежание ученика (5 баллов), работу ученика дома и в классе (50 баллов). </w:t>
      </w:r>
      <w:r w:rsidR="00707318">
        <w:rPr>
          <w:rFonts w:ascii="Times New Roman" w:hAnsi="Times New Roman" w:cs="Times New Roman"/>
          <w:sz w:val="28"/>
          <w:szCs w:val="28"/>
        </w:rPr>
        <w:t>Последнее задание в полугодии оценивается как итоговое, оценка за эту работу является промежуточной а</w:t>
      </w:r>
      <w:r w:rsidR="00CB36D7">
        <w:rPr>
          <w:rFonts w:ascii="Times New Roman" w:hAnsi="Times New Roman" w:cs="Times New Roman"/>
          <w:sz w:val="28"/>
          <w:szCs w:val="28"/>
        </w:rPr>
        <w:t>т</w:t>
      </w:r>
      <w:r w:rsidR="00707318">
        <w:rPr>
          <w:rFonts w:ascii="Times New Roman" w:hAnsi="Times New Roman" w:cs="Times New Roman"/>
          <w:sz w:val="28"/>
          <w:szCs w:val="28"/>
        </w:rPr>
        <w:t>тестацией.</w:t>
      </w:r>
    </w:p>
    <w:p w:rsidR="00CA3D61" w:rsidRDefault="003672A5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</w:t>
      </w:r>
      <w:r w:rsidR="00CA3D61">
        <w:rPr>
          <w:rFonts w:ascii="Times New Roman" w:hAnsi="Times New Roman" w:cs="Times New Roman"/>
          <w:sz w:val="28"/>
          <w:szCs w:val="28"/>
        </w:rPr>
        <w:t xml:space="preserve">ыставление оценок </w:t>
      </w:r>
      <w:r w:rsidR="00CA3D61" w:rsidRPr="00282445">
        <w:rPr>
          <w:rFonts w:ascii="Times New Roman" w:hAnsi="Times New Roman" w:cs="Times New Roman"/>
          <w:sz w:val="28"/>
          <w:szCs w:val="28"/>
        </w:rPr>
        <w:t xml:space="preserve">по художественному текстилю </w:t>
      </w:r>
      <w:r w:rsidR="00CA3D61">
        <w:rPr>
          <w:rFonts w:ascii="Times New Roman" w:hAnsi="Times New Roman" w:cs="Times New Roman"/>
          <w:sz w:val="28"/>
          <w:szCs w:val="28"/>
        </w:rPr>
        <w:t xml:space="preserve">отличается от оценки по другим предметам, изучаемых в художественной школе, из-за множества нюансов: разнообразие тем, особенности преподавания ручного труда, (такого непривычного в наше время!), кропотливость техники исполнения. </w:t>
      </w:r>
      <w:r w:rsidR="00707318">
        <w:rPr>
          <w:rFonts w:ascii="Times New Roman" w:hAnsi="Times New Roman" w:cs="Times New Roman"/>
          <w:sz w:val="28"/>
          <w:szCs w:val="28"/>
        </w:rPr>
        <w:t>Чтобы получить оценку 35 баллов, ученики должны постараться и проявить при выполнении творческого задания свой талант и терпение в разных направлениях деятельности, каждое из которых мной наблюдается и оценивается.</w:t>
      </w:r>
    </w:p>
    <w:p w:rsidR="00282445" w:rsidRDefault="001478F1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282445">
        <w:rPr>
          <w:rFonts w:ascii="Times New Roman" w:hAnsi="Times New Roman" w:cs="Times New Roman"/>
          <w:sz w:val="28"/>
          <w:szCs w:val="28"/>
        </w:rPr>
        <w:t xml:space="preserve"> вышивк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</w:t>
      </w:r>
      <w:r w:rsidR="00282445">
        <w:rPr>
          <w:rFonts w:ascii="Times New Roman" w:hAnsi="Times New Roman" w:cs="Times New Roman"/>
          <w:sz w:val="28"/>
          <w:szCs w:val="28"/>
        </w:rPr>
        <w:t xml:space="preserve"> оценить</w:t>
      </w:r>
      <w:r>
        <w:rPr>
          <w:rFonts w:ascii="Times New Roman" w:hAnsi="Times New Roman" w:cs="Times New Roman"/>
          <w:sz w:val="28"/>
          <w:szCs w:val="28"/>
        </w:rPr>
        <w:t xml:space="preserve"> работу только</w:t>
      </w:r>
      <w:r w:rsidR="00282445">
        <w:rPr>
          <w:rFonts w:ascii="Times New Roman" w:hAnsi="Times New Roman" w:cs="Times New Roman"/>
          <w:sz w:val="28"/>
          <w:szCs w:val="28"/>
        </w:rPr>
        <w:t xml:space="preserve"> по факту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282445">
        <w:rPr>
          <w:rFonts w:ascii="Times New Roman" w:hAnsi="Times New Roman" w:cs="Times New Roman"/>
          <w:sz w:val="28"/>
          <w:szCs w:val="28"/>
        </w:rPr>
        <w:t xml:space="preserve">выполнения. </w:t>
      </w:r>
      <w:r>
        <w:rPr>
          <w:rFonts w:ascii="Times New Roman" w:hAnsi="Times New Roman" w:cs="Times New Roman"/>
          <w:sz w:val="28"/>
          <w:szCs w:val="28"/>
        </w:rPr>
        <w:t>Важно о</w:t>
      </w:r>
      <w:r w:rsidR="00282445">
        <w:rPr>
          <w:rFonts w:ascii="Times New Roman" w:hAnsi="Times New Roman" w:cs="Times New Roman"/>
          <w:sz w:val="28"/>
          <w:szCs w:val="28"/>
        </w:rPr>
        <w:t>ценивать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735BC">
        <w:rPr>
          <w:rFonts w:ascii="Times New Roman" w:hAnsi="Times New Roman" w:cs="Times New Roman"/>
          <w:sz w:val="28"/>
          <w:szCs w:val="28"/>
        </w:rPr>
        <w:t xml:space="preserve"> этап создания творческой</w:t>
      </w:r>
      <w:r w:rsidR="005153D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735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подходя</w:t>
      </w:r>
      <w:r w:rsidR="00282445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>
        <w:rPr>
          <w:rFonts w:ascii="Times New Roman" w:hAnsi="Times New Roman" w:cs="Times New Roman"/>
          <w:sz w:val="28"/>
          <w:szCs w:val="28"/>
        </w:rPr>
        <w:t>. Необходимо проверить:</w:t>
      </w:r>
      <w:r w:rsidR="00282445">
        <w:rPr>
          <w:rFonts w:ascii="Times New Roman" w:hAnsi="Times New Roman" w:cs="Times New Roman"/>
          <w:sz w:val="28"/>
          <w:szCs w:val="28"/>
        </w:rPr>
        <w:t xml:space="preserve"> как перевели рисунок на ткань, как </w:t>
      </w:r>
      <w:proofErr w:type="spellStart"/>
      <w:r w:rsidR="00282445">
        <w:rPr>
          <w:rFonts w:ascii="Times New Roman" w:hAnsi="Times New Roman" w:cs="Times New Roman"/>
          <w:sz w:val="28"/>
          <w:szCs w:val="28"/>
        </w:rPr>
        <w:t>запялили</w:t>
      </w:r>
      <w:proofErr w:type="spellEnd"/>
      <w:r w:rsidR="00282445">
        <w:rPr>
          <w:rFonts w:ascii="Times New Roman" w:hAnsi="Times New Roman" w:cs="Times New Roman"/>
          <w:sz w:val="28"/>
          <w:szCs w:val="28"/>
        </w:rPr>
        <w:t>, каким методом, учтена ли специфика материала, услышал ли ученик про номера ниток и игл, правильно ли использовал толщину мулине, держал ли по правилам швейного ножницы, как закрепить нить, как закончили и укрепили без узла.</w:t>
      </w:r>
      <w:r w:rsidR="00194ECF">
        <w:rPr>
          <w:rFonts w:ascii="Times New Roman" w:hAnsi="Times New Roman" w:cs="Times New Roman"/>
          <w:sz w:val="28"/>
          <w:szCs w:val="28"/>
        </w:rPr>
        <w:t xml:space="preserve"> Изнанка изделия должна быть безупречна. В правильно выполненной работе сразу невозможно отличить изнаночную сторону от </w:t>
      </w:r>
      <w:r w:rsidR="008735BC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194ECF">
        <w:rPr>
          <w:rFonts w:ascii="Times New Roman" w:hAnsi="Times New Roman" w:cs="Times New Roman"/>
          <w:sz w:val="28"/>
          <w:szCs w:val="28"/>
        </w:rPr>
        <w:t>лицевой.</w:t>
      </w:r>
      <w:r w:rsidR="00FD5FBC">
        <w:rPr>
          <w:rFonts w:ascii="Times New Roman" w:hAnsi="Times New Roman" w:cs="Times New Roman"/>
          <w:sz w:val="28"/>
          <w:szCs w:val="28"/>
        </w:rPr>
        <w:t xml:space="preserve"> </w:t>
      </w:r>
      <w:r w:rsidR="00194ECF">
        <w:rPr>
          <w:rFonts w:ascii="Times New Roman" w:hAnsi="Times New Roman" w:cs="Times New Roman"/>
          <w:sz w:val="28"/>
          <w:szCs w:val="28"/>
        </w:rPr>
        <w:t xml:space="preserve">И, конечно, </w:t>
      </w:r>
      <w:r>
        <w:rPr>
          <w:rFonts w:ascii="Times New Roman" w:hAnsi="Times New Roman" w:cs="Times New Roman"/>
          <w:sz w:val="28"/>
          <w:szCs w:val="28"/>
        </w:rPr>
        <w:t xml:space="preserve">важен </w:t>
      </w:r>
      <w:r w:rsidR="008735BC">
        <w:rPr>
          <w:rFonts w:ascii="Times New Roman" w:hAnsi="Times New Roman" w:cs="Times New Roman"/>
          <w:sz w:val="28"/>
          <w:szCs w:val="28"/>
        </w:rPr>
        <w:t xml:space="preserve">окончательный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194ECF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изделия. Учитывается все, в</w:t>
      </w:r>
      <w:r w:rsidR="00194ECF">
        <w:rPr>
          <w:rFonts w:ascii="Times New Roman" w:hAnsi="Times New Roman" w:cs="Times New Roman"/>
          <w:sz w:val="28"/>
          <w:szCs w:val="28"/>
        </w:rPr>
        <w:t xml:space="preserve">плоть до </w:t>
      </w:r>
      <w:r>
        <w:rPr>
          <w:rFonts w:ascii="Times New Roman" w:hAnsi="Times New Roman" w:cs="Times New Roman"/>
          <w:sz w:val="28"/>
          <w:szCs w:val="28"/>
        </w:rPr>
        <w:t xml:space="preserve">правильной </w:t>
      </w:r>
      <w:r w:rsidR="00194ECF">
        <w:rPr>
          <w:rFonts w:ascii="Times New Roman" w:hAnsi="Times New Roman" w:cs="Times New Roman"/>
          <w:sz w:val="28"/>
          <w:szCs w:val="28"/>
        </w:rPr>
        <w:t>посадки за пяльцами.</w:t>
      </w:r>
      <w:r>
        <w:rPr>
          <w:rFonts w:ascii="Times New Roman" w:hAnsi="Times New Roman" w:cs="Times New Roman"/>
          <w:sz w:val="28"/>
          <w:szCs w:val="28"/>
        </w:rPr>
        <w:t xml:space="preserve"> Это тоже может сказываться на скорости и технике выполнения вышивки.</w:t>
      </w:r>
      <w:r w:rsidR="00FD5FBC">
        <w:rPr>
          <w:rFonts w:ascii="Times New Roman" w:hAnsi="Times New Roman" w:cs="Times New Roman"/>
          <w:sz w:val="28"/>
          <w:szCs w:val="28"/>
        </w:rPr>
        <w:t xml:space="preserve"> </w:t>
      </w:r>
      <w:r w:rsidR="005153DC">
        <w:rPr>
          <w:rFonts w:ascii="Times New Roman" w:hAnsi="Times New Roman" w:cs="Times New Roman"/>
          <w:sz w:val="28"/>
          <w:szCs w:val="28"/>
        </w:rPr>
        <w:t>При выставлении оценки, р</w:t>
      </w:r>
      <w:r w:rsidR="00194ECF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5153D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94ECF">
        <w:rPr>
          <w:rFonts w:ascii="Times New Roman" w:hAnsi="Times New Roman" w:cs="Times New Roman"/>
          <w:sz w:val="28"/>
          <w:szCs w:val="28"/>
        </w:rPr>
        <w:t>необходимо сравнивать.</w:t>
      </w:r>
      <w:r w:rsidR="0028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CF" w:rsidRPr="00282445" w:rsidRDefault="00194ECF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должен научиться визуально отличать и определять какой из образцов является набойкой, аппликацией, лоскутной техникой.</w:t>
      </w:r>
      <w:r w:rsidR="005153DC">
        <w:rPr>
          <w:rFonts w:ascii="Times New Roman" w:hAnsi="Times New Roman" w:cs="Times New Roman"/>
          <w:sz w:val="28"/>
          <w:szCs w:val="28"/>
        </w:rPr>
        <w:t xml:space="preserve"> Эти знания являются теоретическими, они тоже могут быть оценены преподавателем. </w:t>
      </w:r>
    </w:p>
    <w:p w:rsidR="00C2671C" w:rsidRDefault="00016B9C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Приведу пример </w:t>
      </w:r>
      <w:r w:rsidR="00707318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работы на тему</w:t>
      </w:r>
      <w:r w:rsidR="007073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707318">
        <w:rPr>
          <w:rFonts w:ascii="Times New Roman" w:hAnsi="Times New Roman" w:cs="Times New Roman"/>
          <w:sz w:val="28"/>
          <w:szCs w:val="28"/>
        </w:rPr>
        <w:t>В подобной работе в</w:t>
      </w:r>
      <w:r w:rsidR="00194ECF">
        <w:rPr>
          <w:rFonts w:ascii="Times New Roman" w:hAnsi="Times New Roman" w:cs="Times New Roman"/>
          <w:sz w:val="28"/>
          <w:szCs w:val="28"/>
        </w:rPr>
        <w:t xml:space="preserve"> п</w:t>
      </w:r>
      <w:r w:rsidR="005153DC">
        <w:rPr>
          <w:rFonts w:ascii="Times New Roman" w:hAnsi="Times New Roman" w:cs="Times New Roman"/>
          <w:sz w:val="28"/>
          <w:szCs w:val="28"/>
        </w:rPr>
        <w:t xml:space="preserve">ервую очередь должно </w:t>
      </w:r>
      <w:r w:rsidR="00194ECF">
        <w:rPr>
          <w:rFonts w:ascii="Times New Roman" w:hAnsi="Times New Roman" w:cs="Times New Roman"/>
          <w:sz w:val="28"/>
          <w:szCs w:val="28"/>
        </w:rPr>
        <w:t>оцениваться умение ученика выполнять авторскую композицию по собственному эскизу, сначала графическому, а потом цветовому. Ученики получают оценки за эскизы.</w:t>
      </w:r>
      <w:r w:rsidR="00C2671C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5153DC">
        <w:rPr>
          <w:rFonts w:ascii="Times New Roman" w:hAnsi="Times New Roman" w:cs="Times New Roman"/>
          <w:sz w:val="28"/>
          <w:szCs w:val="28"/>
        </w:rPr>
        <w:t xml:space="preserve">– увеличение поиска, перенос на большой формат основы ткани, </w:t>
      </w:r>
      <w:r w:rsidR="00C2671C">
        <w:rPr>
          <w:rFonts w:ascii="Times New Roman" w:hAnsi="Times New Roman" w:cs="Times New Roman"/>
          <w:sz w:val="28"/>
          <w:szCs w:val="28"/>
        </w:rPr>
        <w:t>самостоятельный подбор ткани в соответств</w:t>
      </w:r>
      <w:r w:rsidR="005153DC">
        <w:rPr>
          <w:rFonts w:ascii="Times New Roman" w:hAnsi="Times New Roman" w:cs="Times New Roman"/>
          <w:sz w:val="28"/>
          <w:szCs w:val="28"/>
        </w:rPr>
        <w:t>ии с эскизом и фактурой материи.</w:t>
      </w:r>
      <w:r w:rsidR="00C2671C">
        <w:rPr>
          <w:rFonts w:ascii="Times New Roman" w:hAnsi="Times New Roman" w:cs="Times New Roman"/>
          <w:sz w:val="28"/>
          <w:szCs w:val="28"/>
        </w:rPr>
        <w:t xml:space="preserve"> </w:t>
      </w:r>
      <w:r w:rsidR="005153DC">
        <w:rPr>
          <w:rFonts w:ascii="Times New Roman" w:hAnsi="Times New Roman" w:cs="Times New Roman"/>
          <w:sz w:val="28"/>
          <w:szCs w:val="28"/>
        </w:rPr>
        <w:t xml:space="preserve">Очень важным считается </w:t>
      </w:r>
      <w:r w:rsidR="00C2671C">
        <w:rPr>
          <w:rFonts w:ascii="Times New Roman" w:hAnsi="Times New Roman" w:cs="Times New Roman"/>
          <w:sz w:val="28"/>
          <w:szCs w:val="28"/>
        </w:rPr>
        <w:t>умение сделать ша</w:t>
      </w:r>
      <w:r w:rsidR="005153DC">
        <w:rPr>
          <w:rFonts w:ascii="Times New Roman" w:hAnsi="Times New Roman" w:cs="Times New Roman"/>
          <w:sz w:val="28"/>
          <w:szCs w:val="28"/>
        </w:rPr>
        <w:t>блон и</w:t>
      </w:r>
      <w:r w:rsidR="00C2671C">
        <w:rPr>
          <w:rFonts w:ascii="Times New Roman" w:hAnsi="Times New Roman" w:cs="Times New Roman"/>
          <w:sz w:val="28"/>
          <w:szCs w:val="28"/>
        </w:rPr>
        <w:t xml:space="preserve"> пользоваться им. Понимать, что такое «разметка», «</w:t>
      </w:r>
      <w:r w:rsidR="005153DC">
        <w:rPr>
          <w:rFonts w:ascii="Times New Roman" w:hAnsi="Times New Roman" w:cs="Times New Roman"/>
          <w:sz w:val="28"/>
          <w:szCs w:val="28"/>
        </w:rPr>
        <w:t>смё</w:t>
      </w:r>
      <w:r w:rsidR="00C2671C">
        <w:rPr>
          <w:rFonts w:ascii="Times New Roman" w:hAnsi="Times New Roman" w:cs="Times New Roman"/>
          <w:sz w:val="28"/>
          <w:szCs w:val="28"/>
        </w:rPr>
        <w:t>тка», «сноровка», Научиться объясняться</w:t>
      </w:r>
      <w:r w:rsidR="005153DC">
        <w:rPr>
          <w:rFonts w:ascii="Times New Roman" w:hAnsi="Times New Roman" w:cs="Times New Roman"/>
          <w:sz w:val="28"/>
          <w:szCs w:val="28"/>
        </w:rPr>
        <w:t>, используя профессиональные термины</w:t>
      </w:r>
      <w:r w:rsidR="00C26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71C" w:rsidRDefault="00F4029C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ряда заданий учащимся необходимо з</w:t>
      </w:r>
      <w:r w:rsidR="00C2671C">
        <w:rPr>
          <w:rFonts w:ascii="Times New Roman" w:hAnsi="Times New Roman" w:cs="Times New Roman"/>
          <w:sz w:val="28"/>
          <w:szCs w:val="28"/>
        </w:rPr>
        <w:t>апомни</w:t>
      </w:r>
      <w:r>
        <w:rPr>
          <w:rFonts w:ascii="Times New Roman" w:hAnsi="Times New Roman" w:cs="Times New Roman"/>
          <w:sz w:val="28"/>
          <w:szCs w:val="28"/>
        </w:rPr>
        <w:t>ть основные швы и их выполнение, н</w:t>
      </w:r>
      <w:r w:rsidR="00C2671C">
        <w:rPr>
          <w:rFonts w:ascii="Times New Roman" w:hAnsi="Times New Roman" w:cs="Times New Roman"/>
          <w:sz w:val="28"/>
          <w:szCs w:val="28"/>
        </w:rPr>
        <w:t xml:space="preserve">аучиться пользоваться утюгом и </w:t>
      </w:r>
      <w:proofErr w:type="spellStart"/>
      <w:r w:rsidR="00C2671C">
        <w:rPr>
          <w:rFonts w:ascii="Times New Roman" w:hAnsi="Times New Roman" w:cs="Times New Roman"/>
          <w:sz w:val="28"/>
          <w:szCs w:val="28"/>
        </w:rPr>
        <w:t>отп</w:t>
      </w:r>
      <w:r>
        <w:rPr>
          <w:rFonts w:ascii="Times New Roman" w:hAnsi="Times New Roman" w:cs="Times New Roman"/>
          <w:sz w:val="28"/>
          <w:szCs w:val="28"/>
        </w:rPr>
        <w:t>аривателем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="00C2671C">
        <w:rPr>
          <w:rFonts w:ascii="Times New Roman" w:hAnsi="Times New Roman" w:cs="Times New Roman"/>
          <w:sz w:val="28"/>
          <w:szCs w:val="28"/>
        </w:rPr>
        <w:t>меть оформить готовую вещь.</w:t>
      </w:r>
      <w:r w:rsidR="00E24E11">
        <w:rPr>
          <w:rFonts w:ascii="Times New Roman" w:hAnsi="Times New Roman" w:cs="Times New Roman"/>
          <w:sz w:val="28"/>
          <w:szCs w:val="28"/>
        </w:rPr>
        <w:t xml:space="preserve"> Эти виды деятельности тоже могут быть оценены.</w:t>
      </w:r>
    </w:p>
    <w:p w:rsidR="00CC7A21" w:rsidRDefault="00C2671C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группа </w:t>
      </w:r>
      <w:r w:rsidR="00707318">
        <w:rPr>
          <w:rFonts w:ascii="Times New Roman" w:hAnsi="Times New Roman" w:cs="Times New Roman"/>
          <w:sz w:val="28"/>
          <w:szCs w:val="28"/>
        </w:rPr>
        <w:t xml:space="preserve">не может идти </w:t>
      </w:r>
      <w:r>
        <w:rPr>
          <w:rFonts w:ascii="Times New Roman" w:hAnsi="Times New Roman" w:cs="Times New Roman"/>
          <w:sz w:val="28"/>
          <w:szCs w:val="28"/>
        </w:rPr>
        <w:t>ровно и четко-слажено от начала работы до ее завершения. У всех учеников разный темперамент. Не все усидчивы. Большинство видят швейную иглу в первый раз в жизни.</w:t>
      </w:r>
      <w:r w:rsidR="00CC7A21">
        <w:rPr>
          <w:rFonts w:ascii="Times New Roman" w:hAnsi="Times New Roman" w:cs="Times New Roman"/>
          <w:sz w:val="28"/>
          <w:szCs w:val="28"/>
        </w:rPr>
        <w:t xml:space="preserve"> Оценивать приходи</w:t>
      </w:r>
      <w:r w:rsidR="00F4029C">
        <w:rPr>
          <w:rFonts w:ascii="Times New Roman" w:hAnsi="Times New Roman" w:cs="Times New Roman"/>
          <w:sz w:val="28"/>
          <w:szCs w:val="28"/>
        </w:rPr>
        <w:t>тся, наблюдая за каждым. И так со всеми задания</w:t>
      </w:r>
      <w:r w:rsidR="00CC7A21">
        <w:rPr>
          <w:rFonts w:ascii="Times New Roman" w:hAnsi="Times New Roman" w:cs="Times New Roman"/>
          <w:sz w:val="28"/>
          <w:szCs w:val="28"/>
        </w:rPr>
        <w:t>м</w:t>
      </w:r>
      <w:r w:rsidR="00F4029C">
        <w:rPr>
          <w:rFonts w:ascii="Times New Roman" w:hAnsi="Times New Roman" w:cs="Times New Roman"/>
          <w:sz w:val="28"/>
          <w:szCs w:val="28"/>
        </w:rPr>
        <w:t>и</w:t>
      </w:r>
      <w:r w:rsidR="00CC7A21">
        <w:rPr>
          <w:rFonts w:ascii="Times New Roman" w:hAnsi="Times New Roman" w:cs="Times New Roman"/>
          <w:sz w:val="28"/>
          <w:szCs w:val="28"/>
        </w:rPr>
        <w:t>. Только про</w:t>
      </w:r>
      <w:r w:rsidR="00707318">
        <w:rPr>
          <w:rFonts w:ascii="Times New Roman" w:hAnsi="Times New Roman" w:cs="Times New Roman"/>
          <w:sz w:val="28"/>
          <w:szCs w:val="28"/>
        </w:rPr>
        <w:t>никаясь</w:t>
      </w:r>
      <w:r w:rsidR="00CC7A21">
        <w:rPr>
          <w:rFonts w:ascii="Times New Roman" w:hAnsi="Times New Roman" w:cs="Times New Roman"/>
          <w:sz w:val="28"/>
          <w:szCs w:val="28"/>
        </w:rPr>
        <w:t xml:space="preserve"> ка</w:t>
      </w:r>
      <w:r w:rsidR="00707318">
        <w:rPr>
          <w:rFonts w:ascii="Times New Roman" w:hAnsi="Times New Roman" w:cs="Times New Roman"/>
          <w:sz w:val="28"/>
          <w:szCs w:val="28"/>
        </w:rPr>
        <w:t xml:space="preserve">ждым </w:t>
      </w:r>
      <w:r w:rsidR="00F4029C">
        <w:rPr>
          <w:rFonts w:ascii="Times New Roman" w:hAnsi="Times New Roman" w:cs="Times New Roman"/>
          <w:sz w:val="28"/>
          <w:szCs w:val="28"/>
        </w:rPr>
        <w:t>характером и преодолевая детскую</w:t>
      </w:r>
      <w:r w:rsidR="00CC7A21">
        <w:rPr>
          <w:rFonts w:ascii="Times New Roman" w:hAnsi="Times New Roman" w:cs="Times New Roman"/>
          <w:sz w:val="28"/>
          <w:szCs w:val="28"/>
        </w:rPr>
        <w:t xml:space="preserve"> инертность и скептицизм</w:t>
      </w:r>
      <w:r w:rsidR="00F4029C">
        <w:rPr>
          <w:rFonts w:ascii="Times New Roman" w:hAnsi="Times New Roman" w:cs="Times New Roman"/>
          <w:sz w:val="28"/>
          <w:szCs w:val="28"/>
        </w:rPr>
        <w:t>, можно успешно освоить новые знания. Результаты собственных трудов</w:t>
      </w:r>
      <w:r w:rsidR="00CC7A21">
        <w:rPr>
          <w:rFonts w:ascii="Times New Roman" w:hAnsi="Times New Roman" w:cs="Times New Roman"/>
          <w:sz w:val="28"/>
          <w:szCs w:val="28"/>
        </w:rPr>
        <w:t xml:space="preserve"> их вдохновляют и дают силы для новых идей.</w:t>
      </w:r>
    </w:p>
    <w:p w:rsidR="00194ECF" w:rsidRDefault="00CC7A21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</w:t>
      </w:r>
      <w:r w:rsidR="00F4029C">
        <w:rPr>
          <w:rFonts w:ascii="Times New Roman" w:hAnsi="Times New Roman" w:cs="Times New Roman"/>
          <w:sz w:val="28"/>
          <w:szCs w:val="28"/>
        </w:rPr>
        <w:t>ого учебного года я предлагаю ученикам</w:t>
      </w:r>
      <w:r>
        <w:rPr>
          <w:rFonts w:ascii="Times New Roman" w:hAnsi="Times New Roman" w:cs="Times New Roman"/>
          <w:sz w:val="28"/>
          <w:szCs w:val="28"/>
        </w:rPr>
        <w:t xml:space="preserve"> самим поставить оценки друг другу с указанием ошибок и технических недочетов. В процессе выставления оценок учениками, мне бывает видно, насколько закрепился в </w:t>
      </w:r>
      <w:r w:rsidR="00F4029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памяти пройденный материал</w:t>
      </w:r>
      <w:r w:rsidR="00707318">
        <w:rPr>
          <w:rFonts w:ascii="Times New Roman" w:hAnsi="Times New Roman" w:cs="Times New Roman"/>
          <w:sz w:val="28"/>
          <w:szCs w:val="28"/>
        </w:rPr>
        <w:t>, что они сами считают значимым в процессе оценивания</w:t>
      </w:r>
      <w:r w:rsidR="00E24E11">
        <w:rPr>
          <w:rFonts w:ascii="Times New Roman" w:hAnsi="Times New Roman" w:cs="Times New Roman"/>
          <w:sz w:val="28"/>
          <w:szCs w:val="28"/>
        </w:rPr>
        <w:t xml:space="preserve"> чужой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A21" w:rsidRDefault="00F4029C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 рабочей программе выстроены так, что </w:t>
      </w:r>
      <w:r w:rsidR="00EA02F2">
        <w:rPr>
          <w:rFonts w:ascii="Times New Roman" w:hAnsi="Times New Roman" w:cs="Times New Roman"/>
          <w:sz w:val="28"/>
          <w:szCs w:val="28"/>
        </w:rPr>
        <w:t>к трудной работе</w:t>
      </w:r>
      <w:r w:rsidRPr="00F4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подходим поэтапно.</w:t>
      </w:r>
      <w:r w:rsidR="00FD5FBC">
        <w:rPr>
          <w:rFonts w:ascii="Times New Roman" w:hAnsi="Times New Roman" w:cs="Times New Roman"/>
          <w:sz w:val="28"/>
          <w:szCs w:val="28"/>
        </w:rPr>
        <w:t xml:space="preserve"> Так построена работа над темами: Авторская кукла, коллаж, фальцевание, живопись шерстью и так далее.</w:t>
      </w:r>
    </w:p>
    <w:p w:rsidR="00E24E11" w:rsidRDefault="00EA02F2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F4029C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прикладного задания состоит в том, что в отличии от рисования постановки с натуры, где пер</w:t>
      </w:r>
      <w:r w:rsidR="00F4029C">
        <w:rPr>
          <w:rFonts w:ascii="Times New Roman" w:hAnsi="Times New Roman" w:cs="Times New Roman"/>
          <w:sz w:val="28"/>
          <w:szCs w:val="28"/>
        </w:rPr>
        <w:t xml:space="preserve">ед учениками стоит одна задача и </w:t>
      </w:r>
      <w:r>
        <w:rPr>
          <w:rFonts w:ascii="Times New Roman" w:hAnsi="Times New Roman" w:cs="Times New Roman"/>
          <w:sz w:val="28"/>
          <w:szCs w:val="28"/>
        </w:rPr>
        <w:t>группа работает приблизительно в одном ключе, здесь все иное: у каждого должна быть своя задумка, свой полет фантазии, свой выбор материала. Нет н</w:t>
      </w:r>
      <w:r w:rsidR="00F4029C">
        <w:rPr>
          <w:rFonts w:ascii="Times New Roman" w:hAnsi="Times New Roman" w:cs="Times New Roman"/>
          <w:sz w:val="28"/>
          <w:szCs w:val="28"/>
        </w:rPr>
        <w:t>ичего похожего и не должно быть!</w:t>
      </w:r>
      <w:r>
        <w:rPr>
          <w:rFonts w:ascii="Times New Roman" w:hAnsi="Times New Roman" w:cs="Times New Roman"/>
          <w:sz w:val="28"/>
          <w:szCs w:val="28"/>
        </w:rPr>
        <w:t xml:space="preserve"> А оценивать работы нужно по возможности объективно. При интересном замысле бываю</w:t>
      </w:r>
      <w:r w:rsidR="00011C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случаи неудачного, небрежного исполнения работы и, наоборот, при слабом эскизе</w:t>
      </w:r>
      <w:r w:rsidR="00011C2D">
        <w:rPr>
          <w:rFonts w:ascii="Times New Roman" w:hAnsi="Times New Roman" w:cs="Times New Roman"/>
          <w:sz w:val="28"/>
          <w:szCs w:val="28"/>
        </w:rPr>
        <w:t xml:space="preserve"> работы, исполненные в материале, получаются аккуратными, чистыми</w:t>
      </w:r>
      <w:r w:rsidR="00F4029C">
        <w:rPr>
          <w:rFonts w:ascii="Times New Roman" w:hAnsi="Times New Roman" w:cs="Times New Roman"/>
          <w:sz w:val="28"/>
          <w:szCs w:val="28"/>
        </w:rPr>
        <w:t xml:space="preserve"> и в итоге интересными.</w:t>
      </w:r>
      <w:r w:rsidR="00FD5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F2" w:rsidRDefault="00E24E11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11C2D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при полугодовой аттестации </w:t>
      </w:r>
      <w:r w:rsidR="00011C2D">
        <w:rPr>
          <w:rFonts w:ascii="Times New Roman" w:hAnsi="Times New Roman" w:cs="Times New Roman"/>
          <w:sz w:val="28"/>
          <w:szCs w:val="28"/>
        </w:rPr>
        <w:t xml:space="preserve">состоит из </w:t>
      </w:r>
      <w:r>
        <w:rPr>
          <w:rFonts w:ascii="Times New Roman" w:hAnsi="Times New Roman" w:cs="Times New Roman"/>
          <w:sz w:val="28"/>
          <w:szCs w:val="28"/>
        </w:rPr>
        <w:t>многих</w:t>
      </w:r>
      <w:r w:rsidR="00011C2D">
        <w:rPr>
          <w:rFonts w:ascii="Times New Roman" w:hAnsi="Times New Roman" w:cs="Times New Roman"/>
          <w:sz w:val="28"/>
          <w:szCs w:val="28"/>
        </w:rPr>
        <w:t xml:space="preserve"> параметров и выводится из выставленных ранее оценок.</w:t>
      </w:r>
      <w:r>
        <w:rPr>
          <w:rFonts w:ascii="Times New Roman" w:hAnsi="Times New Roman" w:cs="Times New Roman"/>
          <w:sz w:val="28"/>
          <w:szCs w:val="28"/>
        </w:rPr>
        <w:t xml:space="preserve"> Она определяет персональный рейтинг учащегося школы.</w:t>
      </w:r>
      <w:r w:rsidR="0001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Итоговые работы выставляются на просмотре (выставке) для оценки другими преподавателями.</w:t>
      </w:r>
    </w:p>
    <w:p w:rsidR="00CA3D61" w:rsidRDefault="00E24E11" w:rsidP="006F0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CA3D61">
        <w:rPr>
          <w:rFonts w:ascii="Times New Roman" w:eastAsia="Times New Roman" w:hAnsi="Times New Roman" w:cs="Times New Roman"/>
          <w:sz w:val="28"/>
          <w:szCs w:val="28"/>
        </w:rPr>
        <w:t xml:space="preserve"> формы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CA3D61">
        <w:rPr>
          <w:rFonts w:ascii="Times New Roman" w:eastAsia="Times New Roman" w:hAnsi="Times New Roman" w:cs="Times New Roman"/>
          <w:sz w:val="28"/>
          <w:szCs w:val="28"/>
        </w:rPr>
        <w:t>позволяют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материалами, а также проводить своевременную и полноценную</w:t>
      </w:r>
      <w:r w:rsidR="00CA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коррекцию полученных знаний и умений</w:t>
      </w:r>
      <w:r w:rsidR="00CA3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D61" w:rsidRPr="00282445" w:rsidRDefault="00CA3D61" w:rsidP="006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D61" w:rsidRPr="00282445" w:rsidSect="006F07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1C5A"/>
    <w:multiLevelType w:val="multilevel"/>
    <w:tmpl w:val="C266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445"/>
    <w:rsid w:val="00011C2D"/>
    <w:rsid w:val="00016B9C"/>
    <w:rsid w:val="001478F1"/>
    <w:rsid w:val="00194ECF"/>
    <w:rsid w:val="00282445"/>
    <w:rsid w:val="003672A5"/>
    <w:rsid w:val="00423AD8"/>
    <w:rsid w:val="005153DC"/>
    <w:rsid w:val="006F07FE"/>
    <w:rsid w:val="00707318"/>
    <w:rsid w:val="008735BC"/>
    <w:rsid w:val="009F0E3C"/>
    <w:rsid w:val="00C2671C"/>
    <w:rsid w:val="00C7140B"/>
    <w:rsid w:val="00CA3D61"/>
    <w:rsid w:val="00CB36D7"/>
    <w:rsid w:val="00CC7A21"/>
    <w:rsid w:val="00E24E11"/>
    <w:rsid w:val="00EA02F2"/>
    <w:rsid w:val="00F4029C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52D38-3691-46D1-B2DD-06B046B9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Пользователь</cp:lastModifiedBy>
  <cp:revision>4</cp:revision>
  <dcterms:created xsi:type="dcterms:W3CDTF">2020-11-04T13:42:00Z</dcterms:created>
  <dcterms:modified xsi:type="dcterms:W3CDTF">2020-11-09T09:28:00Z</dcterms:modified>
</cp:coreProperties>
</file>