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0F" w:rsidRPr="00153524" w:rsidRDefault="001A530F" w:rsidP="00B2454C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3524">
        <w:rPr>
          <w:rFonts w:ascii="Times New Roman" w:hAnsi="Times New Roman" w:cs="Times New Roman"/>
          <w:b/>
          <w:sz w:val="32"/>
          <w:szCs w:val="32"/>
        </w:rPr>
        <w:t>ГУК</w:t>
      </w:r>
      <w:r w:rsidR="007F527A">
        <w:rPr>
          <w:rFonts w:ascii="Times New Roman" w:hAnsi="Times New Roman" w:cs="Times New Roman"/>
          <w:b/>
          <w:sz w:val="32"/>
          <w:szCs w:val="32"/>
        </w:rPr>
        <w:t xml:space="preserve"> Тульской области «</w:t>
      </w:r>
      <w:r w:rsidRPr="00153524">
        <w:rPr>
          <w:rFonts w:ascii="Times New Roman" w:hAnsi="Times New Roman" w:cs="Times New Roman"/>
          <w:b/>
          <w:sz w:val="32"/>
          <w:szCs w:val="32"/>
        </w:rPr>
        <w:t>Объединение</w:t>
      </w:r>
      <w:r w:rsidR="007F52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3524">
        <w:rPr>
          <w:rFonts w:ascii="Times New Roman" w:hAnsi="Times New Roman" w:cs="Times New Roman"/>
          <w:b/>
          <w:sz w:val="32"/>
          <w:szCs w:val="32"/>
        </w:rPr>
        <w:t>центров развития искусства, народной культуры и туризма»</w:t>
      </w:r>
    </w:p>
    <w:p w:rsidR="001A530F" w:rsidRDefault="001A530F" w:rsidP="006056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30F" w:rsidRDefault="001A530F" w:rsidP="006056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30F" w:rsidRDefault="001A530F" w:rsidP="006056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671" w:rsidRDefault="00605671" w:rsidP="006056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671" w:rsidRDefault="00605671" w:rsidP="006056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671" w:rsidRDefault="00605671" w:rsidP="006056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671" w:rsidRDefault="007F527A" w:rsidP="00B2454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Конкурсная </w:t>
      </w:r>
      <w:r w:rsidR="004C05AA">
        <w:rPr>
          <w:rFonts w:ascii="Times New Roman" w:hAnsi="Times New Roman" w:cs="Times New Roman"/>
          <w:sz w:val="32"/>
          <w:szCs w:val="32"/>
        </w:rPr>
        <w:t>работа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C05AA">
        <w:rPr>
          <w:rFonts w:ascii="Times New Roman" w:hAnsi="Times New Roman" w:cs="Times New Roman"/>
          <w:sz w:val="32"/>
          <w:szCs w:val="32"/>
        </w:rPr>
        <w:t>на тему</w:t>
      </w:r>
      <w:r w:rsidR="001A530F">
        <w:rPr>
          <w:rFonts w:ascii="Times New Roman" w:hAnsi="Times New Roman" w:cs="Times New Roman"/>
          <w:sz w:val="32"/>
          <w:szCs w:val="32"/>
        </w:rPr>
        <w:t xml:space="preserve">: </w:t>
      </w:r>
      <w:r w:rsidR="00605671" w:rsidRPr="001A530F">
        <w:rPr>
          <w:rFonts w:ascii="Times New Roman" w:hAnsi="Times New Roman" w:cs="Times New Roman"/>
          <w:sz w:val="32"/>
          <w:szCs w:val="32"/>
        </w:rPr>
        <w:t>«</w:t>
      </w:r>
      <w:r w:rsidR="001A530F" w:rsidRPr="001A530F">
        <w:rPr>
          <w:rFonts w:ascii="Times New Roman" w:hAnsi="Times New Roman" w:cs="Times New Roman"/>
          <w:b/>
          <w:sz w:val="32"/>
          <w:szCs w:val="32"/>
        </w:rPr>
        <w:t>Методические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A530F" w:rsidRPr="001A530F">
        <w:rPr>
          <w:rFonts w:ascii="Times New Roman" w:hAnsi="Times New Roman" w:cs="Times New Roman"/>
          <w:b/>
          <w:sz w:val="32"/>
          <w:szCs w:val="32"/>
        </w:rPr>
        <w:t>рекомендации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A530F" w:rsidRPr="001A530F">
        <w:rPr>
          <w:rFonts w:ascii="Times New Roman" w:hAnsi="Times New Roman" w:cs="Times New Roman"/>
          <w:b/>
          <w:sz w:val="32"/>
          <w:szCs w:val="32"/>
        </w:rPr>
        <w:t>из</w:t>
      </w:r>
      <w:r w:rsidR="001A530F" w:rsidRPr="001A530F">
        <w:rPr>
          <w:rFonts w:ascii="Times New Roman" w:hAnsi="Times New Roman" w:cs="Times New Roman"/>
          <w:sz w:val="32"/>
          <w:szCs w:val="32"/>
        </w:rPr>
        <w:t xml:space="preserve"> </w:t>
      </w:r>
      <w:r w:rsidR="001A530F" w:rsidRPr="001A530F">
        <w:rPr>
          <w:rFonts w:ascii="Times New Roman" w:hAnsi="Times New Roman" w:cs="Times New Roman"/>
          <w:b/>
          <w:sz w:val="32"/>
          <w:szCs w:val="32"/>
        </w:rPr>
        <w:t>опыта работы с начинающими пианистами</w:t>
      </w:r>
      <w:r w:rsidR="001A530F" w:rsidRPr="001A530F">
        <w:rPr>
          <w:rFonts w:ascii="Times New Roman" w:hAnsi="Times New Roman" w:cs="Times New Roman"/>
          <w:sz w:val="32"/>
          <w:szCs w:val="32"/>
        </w:rPr>
        <w:t>»</w:t>
      </w:r>
    </w:p>
    <w:p w:rsidR="001A530F" w:rsidRDefault="001A530F" w:rsidP="001A530F">
      <w:pPr>
        <w:rPr>
          <w:rFonts w:ascii="Times New Roman" w:hAnsi="Times New Roman" w:cs="Times New Roman"/>
          <w:sz w:val="32"/>
          <w:szCs w:val="32"/>
        </w:rPr>
      </w:pPr>
    </w:p>
    <w:p w:rsidR="001A530F" w:rsidRDefault="001A530F" w:rsidP="001A530F">
      <w:pPr>
        <w:rPr>
          <w:rFonts w:ascii="Times New Roman" w:hAnsi="Times New Roman" w:cs="Times New Roman"/>
          <w:sz w:val="32"/>
          <w:szCs w:val="32"/>
        </w:rPr>
      </w:pPr>
    </w:p>
    <w:p w:rsidR="001A530F" w:rsidRDefault="001A530F" w:rsidP="001A530F">
      <w:pPr>
        <w:rPr>
          <w:rFonts w:ascii="Times New Roman" w:hAnsi="Times New Roman" w:cs="Times New Roman"/>
          <w:sz w:val="32"/>
          <w:szCs w:val="32"/>
        </w:rPr>
      </w:pPr>
    </w:p>
    <w:p w:rsidR="001A530F" w:rsidRDefault="001A530F" w:rsidP="007F52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Волченкова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Елена Николаевна</w:t>
      </w:r>
    </w:p>
    <w:p w:rsidR="001A530F" w:rsidRDefault="001A530F" w:rsidP="007F52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фортепиано</w:t>
      </w:r>
    </w:p>
    <w:p w:rsidR="001A530F" w:rsidRDefault="001A530F" w:rsidP="007F52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МО Плавский район</w:t>
      </w:r>
    </w:p>
    <w:p w:rsidR="001A530F" w:rsidRDefault="001A530F" w:rsidP="007F52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«Плавская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ДМШ»</w:t>
      </w:r>
    </w:p>
    <w:p w:rsidR="001A530F" w:rsidRDefault="001A530F" w:rsidP="001A5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30F" w:rsidRDefault="001A530F" w:rsidP="001A5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30F" w:rsidRDefault="001A530F" w:rsidP="001A5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30F" w:rsidRDefault="001A530F" w:rsidP="001A5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30F" w:rsidRDefault="001A530F" w:rsidP="001A5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30F" w:rsidRDefault="001A530F" w:rsidP="001A5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30F" w:rsidRDefault="001A530F" w:rsidP="007F52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</w:p>
    <w:p w:rsidR="001A530F" w:rsidRDefault="001A530F" w:rsidP="001A530F">
      <w:pPr>
        <w:rPr>
          <w:rFonts w:ascii="Times New Roman" w:hAnsi="Times New Roman" w:cs="Times New Roman"/>
          <w:sz w:val="28"/>
          <w:szCs w:val="28"/>
        </w:rPr>
      </w:pPr>
    </w:p>
    <w:p w:rsidR="004819C3" w:rsidRDefault="001A530F" w:rsidP="001A530F">
      <w:pPr>
        <w:spacing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Основной целью обучения детей в ДМШ и ДШИ является подготовка музыкантов–любителей, которые обладают навыками музыкального творчества, могут самостоятельно разобрать и выучить произведение любого жанра, свободно владеть инструментом, подобрать мелодию и аккомпанемент к ней. Чтобы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 музицировать ученика, имеющего даже средние данные, от педагога потребуется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профессионализм, творческий подход в обучении,</w:t>
      </w:r>
      <w:r w:rsidR="004C05AA">
        <w:rPr>
          <w:rFonts w:ascii="Times New Roman" w:hAnsi="Times New Roman" w:cs="Times New Roman"/>
          <w:sz w:val="28"/>
          <w:szCs w:val="28"/>
        </w:rPr>
        <w:t xml:space="preserve"> желание постоянно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4C05AA">
        <w:rPr>
          <w:rFonts w:ascii="Times New Roman" w:hAnsi="Times New Roman" w:cs="Times New Roman"/>
          <w:sz w:val="28"/>
          <w:szCs w:val="28"/>
        </w:rPr>
        <w:t xml:space="preserve">развиваться и совершенствовать наработанные годами методики обучения, а также не потерять </w:t>
      </w:r>
      <w:r>
        <w:rPr>
          <w:rFonts w:ascii="Times New Roman" w:hAnsi="Times New Roman" w:cs="Times New Roman"/>
          <w:sz w:val="28"/>
          <w:szCs w:val="28"/>
        </w:rPr>
        <w:t>любовь и уважение к личности ребенка</w:t>
      </w:r>
      <w:r w:rsidR="004C05AA">
        <w:rPr>
          <w:rFonts w:ascii="Times New Roman" w:hAnsi="Times New Roman" w:cs="Times New Roman"/>
          <w:sz w:val="28"/>
          <w:szCs w:val="28"/>
        </w:rPr>
        <w:t>, сохранить желание в оказании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4C05AA">
        <w:rPr>
          <w:rFonts w:ascii="Times New Roman" w:hAnsi="Times New Roman" w:cs="Times New Roman"/>
          <w:sz w:val="28"/>
          <w:szCs w:val="28"/>
        </w:rPr>
        <w:t>ежедневной творческой помощи ученику.</w:t>
      </w:r>
    </w:p>
    <w:p w:rsidR="00AC725B" w:rsidRDefault="00F052B4" w:rsidP="001A530F">
      <w:pPr>
        <w:spacing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AC725B">
        <w:rPr>
          <w:rFonts w:ascii="Times New Roman" w:hAnsi="Times New Roman" w:cs="Times New Roman"/>
          <w:sz w:val="28"/>
          <w:szCs w:val="28"/>
        </w:rPr>
        <w:t>у педагога огромный выбор традиционных и новейших методик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AC725B">
        <w:rPr>
          <w:rFonts w:ascii="Times New Roman" w:hAnsi="Times New Roman" w:cs="Times New Roman"/>
          <w:sz w:val="28"/>
          <w:szCs w:val="28"/>
        </w:rPr>
        <w:t>игры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AC725B">
        <w:rPr>
          <w:rFonts w:ascii="Times New Roman" w:hAnsi="Times New Roman" w:cs="Times New Roman"/>
          <w:sz w:val="28"/>
          <w:szCs w:val="28"/>
        </w:rPr>
        <w:t>на фортепиано, цифровых и информационных технологий, обогащающих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AC725B">
        <w:rPr>
          <w:rFonts w:ascii="Times New Roman" w:hAnsi="Times New Roman" w:cs="Times New Roman"/>
          <w:sz w:val="28"/>
          <w:szCs w:val="28"/>
        </w:rPr>
        <w:t>процесс обучения, делая его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AC725B">
        <w:rPr>
          <w:rFonts w:ascii="Times New Roman" w:hAnsi="Times New Roman" w:cs="Times New Roman"/>
          <w:sz w:val="28"/>
          <w:szCs w:val="28"/>
        </w:rPr>
        <w:t>интересным и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AC725B">
        <w:rPr>
          <w:rFonts w:ascii="Times New Roman" w:hAnsi="Times New Roman" w:cs="Times New Roman"/>
          <w:sz w:val="28"/>
          <w:szCs w:val="28"/>
        </w:rPr>
        <w:t>запоминающимся, однако не опытному специалисту, в этом многообразии, подчас, довольно трудно отобрать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AC725B">
        <w:rPr>
          <w:rFonts w:ascii="Times New Roman" w:hAnsi="Times New Roman" w:cs="Times New Roman"/>
          <w:sz w:val="28"/>
          <w:szCs w:val="28"/>
        </w:rPr>
        <w:t>для своей работы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AC725B">
        <w:rPr>
          <w:rFonts w:ascii="Times New Roman" w:hAnsi="Times New Roman" w:cs="Times New Roman"/>
          <w:sz w:val="28"/>
          <w:szCs w:val="28"/>
        </w:rPr>
        <w:t>необходимые для себя методики и вычленить из большого объёма пособий такие упражнения, которые принесут эффективную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AC725B">
        <w:rPr>
          <w:rFonts w:ascii="Times New Roman" w:hAnsi="Times New Roman" w:cs="Times New Roman"/>
          <w:sz w:val="28"/>
          <w:szCs w:val="28"/>
        </w:rPr>
        <w:t xml:space="preserve">помощь в развитии учеников, а главное - </w:t>
      </w:r>
      <w:r w:rsidR="00AC725B" w:rsidRPr="00C27C84">
        <w:rPr>
          <w:rFonts w:ascii="Times New Roman" w:hAnsi="Times New Roman" w:cs="Times New Roman"/>
          <w:sz w:val="28"/>
          <w:szCs w:val="28"/>
          <w:u w:val="single"/>
        </w:rPr>
        <w:t>заложат</w:t>
      </w:r>
      <w:r w:rsidR="00AC725B">
        <w:rPr>
          <w:rFonts w:ascii="Times New Roman" w:hAnsi="Times New Roman" w:cs="Times New Roman"/>
          <w:sz w:val="28"/>
          <w:szCs w:val="28"/>
        </w:rPr>
        <w:t xml:space="preserve"> </w:t>
      </w:r>
      <w:r w:rsidR="00AC725B" w:rsidRPr="00C27C84">
        <w:rPr>
          <w:rFonts w:ascii="Times New Roman" w:hAnsi="Times New Roman" w:cs="Times New Roman"/>
          <w:sz w:val="28"/>
          <w:szCs w:val="28"/>
          <w:u w:val="single"/>
        </w:rPr>
        <w:t>основные (базовые) приёмы и навыки</w:t>
      </w:r>
      <w:r w:rsidR="00AC725B">
        <w:rPr>
          <w:rFonts w:ascii="Times New Roman" w:hAnsi="Times New Roman" w:cs="Times New Roman"/>
          <w:sz w:val="28"/>
          <w:szCs w:val="28"/>
        </w:rPr>
        <w:t>. Для этого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AC725B">
        <w:rPr>
          <w:rFonts w:ascii="Times New Roman" w:hAnsi="Times New Roman" w:cs="Times New Roman"/>
          <w:sz w:val="28"/>
          <w:szCs w:val="28"/>
        </w:rPr>
        <w:t>потребуется время и немалый опыт. В данной работе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AC725B">
        <w:rPr>
          <w:rFonts w:ascii="Times New Roman" w:hAnsi="Times New Roman" w:cs="Times New Roman"/>
          <w:sz w:val="28"/>
          <w:szCs w:val="28"/>
        </w:rPr>
        <w:t>хочу поделиться своим опытом работы с начинающими учениками,</w:t>
      </w:r>
      <w:r w:rsidR="00AC725B" w:rsidRPr="00AC725B">
        <w:rPr>
          <w:rFonts w:ascii="Times New Roman" w:hAnsi="Times New Roman" w:cs="Times New Roman"/>
          <w:sz w:val="28"/>
          <w:szCs w:val="28"/>
        </w:rPr>
        <w:t xml:space="preserve"> </w:t>
      </w:r>
      <w:r w:rsidR="00AC725B">
        <w:rPr>
          <w:rFonts w:ascii="Times New Roman" w:hAnsi="Times New Roman" w:cs="Times New Roman"/>
          <w:sz w:val="28"/>
          <w:szCs w:val="28"/>
        </w:rPr>
        <w:t>описать некоторые формы работы и привести примеры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AC725B">
        <w:rPr>
          <w:rFonts w:ascii="Times New Roman" w:hAnsi="Times New Roman" w:cs="Times New Roman"/>
          <w:sz w:val="28"/>
          <w:szCs w:val="28"/>
        </w:rPr>
        <w:t>упражнений, которые я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AC725B">
        <w:rPr>
          <w:rFonts w:ascii="Times New Roman" w:hAnsi="Times New Roman" w:cs="Times New Roman"/>
          <w:sz w:val="28"/>
          <w:szCs w:val="28"/>
        </w:rPr>
        <w:t>использую в ежедневной работе с малышами.</w:t>
      </w:r>
    </w:p>
    <w:p w:rsidR="00AC725B" w:rsidRDefault="007F527A" w:rsidP="001A530F">
      <w:pPr>
        <w:spacing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9C3">
        <w:rPr>
          <w:rFonts w:ascii="Times New Roman" w:hAnsi="Times New Roman" w:cs="Times New Roman"/>
          <w:sz w:val="28"/>
          <w:szCs w:val="28"/>
        </w:rPr>
        <w:t>На начальном этапе з</w:t>
      </w:r>
      <w:r w:rsidR="001A530F">
        <w:rPr>
          <w:rFonts w:ascii="Times New Roman" w:hAnsi="Times New Roman" w:cs="Times New Roman"/>
          <w:sz w:val="28"/>
          <w:szCs w:val="28"/>
        </w:rPr>
        <w:t>нания лучше преподносить не</w:t>
      </w:r>
      <w:r w:rsidR="004819C3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A61E05">
        <w:rPr>
          <w:rFonts w:ascii="Times New Roman" w:hAnsi="Times New Roman" w:cs="Times New Roman"/>
          <w:sz w:val="28"/>
          <w:szCs w:val="28"/>
        </w:rPr>
        <w:t xml:space="preserve"> изложением фактов, а, по </w:t>
      </w:r>
      <w:r w:rsidR="001A530F">
        <w:rPr>
          <w:rFonts w:ascii="Times New Roman" w:hAnsi="Times New Roman" w:cs="Times New Roman"/>
          <w:sz w:val="28"/>
          <w:szCs w:val="28"/>
        </w:rPr>
        <w:t>возможности,</w:t>
      </w:r>
      <w:r w:rsidR="00A61E05">
        <w:rPr>
          <w:rFonts w:ascii="Times New Roman" w:hAnsi="Times New Roman" w:cs="Times New Roman"/>
          <w:sz w:val="28"/>
          <w:szCs w:val="28"/>
        </w:rPr>
        <w:t xml:space="preserve"> в разумном сочетании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E05">
        <w:rPr>
          <w:rFonts w:ascii="Times New Roman" w:hAnsi="Times New Roman" w:cs="Times New Roman"/>
          <w:sz w:val="28"/>
          <w:szCs w:val="28"/>
        </w:rPr>
        <w:t>теории</w:t>
      </w:r>
      <w:r w:rsidR="001A530F">
        <w:rPr>
          <w:rFonts w:ascii="Times New Roman" w:hAnsi="Times New Roman" w:cs="Times New Roman"/>
          <w:sz w:val="28"/>
          <w:szCs w:val="28"/>
        </w:rPr>
        <w:t xml:space="preserve"> </w:t>
      </w:r>
      <w:r w:rsidR="004819C3">
        <w:rPr>
          <w:rFonts w:ascii="Times New Roman" w:hAnsi="Times New Roman" w:cs="Times New Roman"/>
          <w:sz w:val="28"/>
          <w:szCs w:val="28"/>
        </w:rPr>
        <w:t>с увлекательной игрой, беседой</w:t>
      </w:r>
      <w:r w:rsidR="001A530F">
        <w:rPr>
          <w:rFonts w:ascii="Times New Roman" w:hAnsi="Times New Roman" w:cs="Times New Roman"/>
          <w:sz w:val="28"/>
          <w:szCs w:val="28"/>
        </w:rPr>
        <w:t xml:space="preserve"> и т.п. Важно, чтобы ребенок, особенно</w:t>
      </w:r>
      <w:r w:rsidR="00A61E05">
        <w:rPr>
          <w:rFonts w:ascii="Times New Roman" w:hAnsi="Times New Roman" w:cs="Times New Roman"/>
          <w:sz w:val="28"/>
          <w:szCs w:val="28"/>
        </w:rPr>
        <w:t xml:space="preserve"> на начальном этапе обучения, (</w:t>
      </w:r>
      <w:r w:rsidR="001A530F">
        <w:rPr>
          <w:rFonts w:ascii="Times New Roman" w:hAnsi="Times New Roman" w:cs="Times New Roman"/>
          <w:sz w:val="28"/>
          <w:szCs w:val="28"/>
        </w:rPr>
        <w:t>подготовительный или первый класс) открывал для себя прекрасный мир музыки в ярк</w:t>
      </w:r>
      <w:r w:rsidR="00A61E05">
        <w:rPr>
          <w:rFonts w:ascii="Times New Roman" w:hAnsi="Times New Roman" w:cs="Times New Roman"/>
          <w:sz w:val="28"/>
          <w:szCs w:val="28"/>
        </w:rPr>
        <w:t>ой, 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E05">
        <w:rPr>
          <w:rFonts w:ascii="Times New Roman" w:hAnsi="Times New Roman" w:cs="Times New Roman"/>
          <w:sz w:val="28"/>
          <w:szCs w:val="28"/>
        </w:rPr>
        <w:t>атмосфере урока без страха неудач. Также</w:t>
      </w:r>
      <w:r w:rsidR="006F506C">
        <w:rPr>
          <w:rFonts w:ascii="Times New Roman" w:hAnsi="Times New Roman" w:cs="Times New Roman"/>
          <w:sz w:val="28"/>
          <w:szCs w:val="28"/>
        </w:rPr>
        <w:t>,</w:t>
      </w:r>
      <w:r w:rsidR="00A61E05">
        <w:rPr>
          <w:rFonts w:ascii="Times New Roman" w:hAnsi="Times New Roman" w:cs="Times New Roman"/>
          <w:sz w:val="28"/>
          <w:szCs w:val="28"/>
        </w:rPr>
        <w:t xml:space="preserve"> м</w:t>
      </w:r>
      <w:r w:rsidR="004819C3">
        <w:rPr>
          <w:rFonts w:ascii="Times New Roman" w:hAnsi="Times New Roman" w:cs="Times New Roman"/>
          <w:sz w:val="28"/>
          <w:szCs w:val="28"/>
        </w:rPr>
        <w:t>ой опыт показывает, что увлекаться игровой формой тоже не стоит, потому что ребёнок привыкает к адаптированной работе и в дальнейшем ленится работать 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9C3">
        <w:rPr>
          <w:rFonts w:ascii="Times New Roman" w:hAnsi="Times New Roman" w:cs="Times New Roman"/>
          <w:sz w:val="28"/>
          <w:szCs w:val="28"/>
        </w:rPr>
        <w:t>фрагментами, требующими самостоятельных волевых и умственных усилий, привычно ожидая от педагога «быстрого и лёгкого» решения проблемы.</w:t>
      </w:r>
      <w:r w:rsidR="00A61E05">
        <w:rPr>
          <w:rFonts w:ascii="Times New Roman" w:hAnsi="Times New Roman" w:cs="Times New Roman"/>
          <w:sz w:val="28"/>
          <w:szCs w:val="28"/>
        </w:rPr>
        <w:t xml:space="preserve"> Думающий преподаватель всё время ищет золотую середину в </w:t>
      </w:r>
      <w:r w:rsidR="00852F23">
        <w:rPr>
          <w:rFonts w:ascii="Times New Roman" w:hAnsi="Times New Roman" w:cs="Times New Roman"/>
          <w:sz w:val="28"/>
          <w:szCs w:val="28"/>
        </w:rPr>
        <w:t>степени облегчения</w:t>
      </w:r>
      <w:r w:rsidR="00A61E05">
        <w:rPr>
          <w:rFonts w:ascii="Times New Roman" w:hAnsi="Times New Roman" w:cs="Times New Roman"/>
          <w:sz w:val="28"/>
          <w:szCs w:val="28"/>
        </w:rPr>
        <w:t xml:space="preserve"> педагогом трудностей в поставленных задачах, и осознанном преодолении этих трудностей самим учеником.</w:t>
      </w:r>
      <w:r w:rsidR="00AC725B">
        <w:rPr>
          <w:rFonts w:ascii="Times New Roman" w:hAnsi="Times New Roman" w:cs="Times New Roman"/>
          <w:sz w:val="28"/>
          <w:szCs w:val="28"/>
        </w:rPr>
        <w:t xml:space="preserve"> Например, изучение длительностей</w:t>
      </w:r>
      <w:r w:rsidR="00852F23">
        <w:rPr>
          <w:rFonts w:ascii="Times New Roman" w:hAnsi="Times New Roman" w:cs="Times New Roman"/>
          <w:sz w:val="28"/>
          <w:szCs w:val="28"/>
        </w:rPr>
        <w:t xml:space="preserve"> нот. Если сразу ученику начать объяснять про пирог, </w:t>
      </w:r>
      <w:r w:rsidR="00AC725B">
        <w:rPr>
          <w:rFonts w:ascii="Times New Roman" w:hAnsi="Times New Roman" w:cs="Times New Roman"/>
          <w:sz w:val="28"/>
          <w:szCs w:val="28"/>
        </w:rPr>
        <w:t>который делят на</w:t>
      </w:r>
      <w:r w:rsidR="00852F23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AC7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52F23">
        <w:rPr>
          <w:rFonts w:ascii="Times New Roman" w:hAnsi="Times New Roman" w:cs="Times New Roman"/>
          <w:sz w:val="28"/>
          <w:szCs w:val="28"/>
        </w:rPr>
        <w:t>пополам, на 4 части, на 8 частей и т.д), так и в музыке</w:t>
      </w:r>
      <w:r w:rsidR="00964957">
        <w:rPr>
          <w:rFonts w:ascii="Times New Roman" w:hAnsi="Times New Roman" w:cs="Times New Roman"/>
          <w:sz w:val="28"/>
          <w:szCs w:val="28"/>
        </w:rPr>
        <w:t>,</w:t>
      </w:r>
      <w:r w:rsidR="00852F23">
        <w:rPr>
          <w:rFonts w:ascii="Times New Roman" w:hAnsi="Times New Roman" w:cs="Times New Roman"/>
          <w:sz w:val="28"/>
          <w:szCs w:val="28"/>
        </w:rPr>
        <w:t xml:space="preserve"> путем деления</w:t>
      </w:r>
      <w:r w:rsidR="00964957">
        <w:rPr>
          <w:rFonts w:ascii="Times New Roman" w:hAnsi="Times New Roman" w:cs="Times New Roman"/>
          <w:sz w:val="28"/>
          <w:szCs w:val="28"/>
        </w:rPr>
        <w:t xml:space="preserve"> долгих звуков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F23">
        <w:rPr>
          <w:rFonts w:ascii="Times New Roman" w:hAnsi="Times New Roman" w:cs="Times New Roman"/>
          <w:sz w:val="28"/>
          <w:szCs w:val="28"/>
        </w:rPr>
        <w:t>образуются</w:t>
      </w:r>
      <w:r w:rsidR="00964957">
        <w:rPr>
          <w:rFonts w:ascii="Times New Roman" w:hAnsi="Times New Roman" w:cs="Times New Roman"/>
          <w:sz w:val="28"/>
          <w:szCs w:val="28"/>
        </w:rPr>
        <w:t xml:space="preserve"> короткие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F23">
        <w:rPr>
          <w:rFonts w:ascii="Times New Roman" w:hAnsi="Times New Roman" w:cs="Times New Roman"/>
          <w:sz w:val="28"/>
          <w:szCs w:val="28"/>
        </w:rPr>
        <w:t>, то через 2 минуты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F23">
        <w:rPr>
          <w:rFonts w:ascii="Times New Roman" w:hAnsi="Times New Roman" w:cs="Times New Roman"/>
          <w:sz w:val="28"/>
          <w:szCs w:val="28"/>
        </w:rPr>
        <w:t>он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F23">
        <w:rPr>
          <w:rFonts w:ascii="Times New Roman" w:hAnsi="Times New Roman" w:cs="Times New Roman"/>
          <w:sz w:val="28"/>
          <w:szCs w:val="28"/>
        </w:rPr>
        <w:t>смотреть на педагога совершенно отупленным взглядом и начнет зевать – первый признак того, что ребёнок не усваивает то, что ему говорят.</w:t>
      </w:r>
      <w:r w:rsidR="00964957">
        <w:rPr>
          <w:rFonts w:ascii="Times New Roman" w:hAnsi="Times New Roman" w:cs="Times New Roman"/>
          <w:sz w:val="28"/>
          <w:szCs w:val="28"/>
        </w:rPr>
        <w:t xml:space="preserve"> Этот процесс на </w:t>
      </w:r>
      <w:r w:rsidR="00964957" w:rsidRPr="00964957">
        <w:rPr>
          <w:rFonts w:ascii="Times New Roman" w:hAnsi="Times New Roman" w:cs="Times New Roman"/>
          <w:sz w:val="28"/>
          <w:szCs w:val="28"/>
          <w:u w:val="single"/>
        </w:rPr>
        <w:t>начальном этапе</w:t>
      </w:r>
      <w:r w:rsidR="00964957">
        <w:rPr>
          <w:rFonts w:ascii="Times New Roman" w:hAnsi="Times New Roman" w:cs="Times New Roman"/>
          <w:sz w:val="28"/>
          <w:szCs w:val="28"/>
        </w:rPr>
        <w:t xml:space="preserve"> можно сделать более легким для понимания и усвоения на подсознательном уровне: оставить основные длительности – восьмые и четверти, без названий, но с показом. В нотной тетради нарисовать ребёнку длинные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957">
        <w:rPr>
          <w:rFonts w:ascii="Times New Roman" w:hAnsi="Times New Roman" w:cs="Times New Roman"/>
          <w:sz w:val="28"/>
          <w:szCs w:val="28"/>
        </w:rPr>
        <w:t>палоч</w:t>
      </w:r>
      <w:r w:rsidR="009B4EB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 (</w:t>
      </w:r>
      <w:r w:rsidR="00AC725B">
        <w:rPr>
          <w:rFonts w:ascii="Times New Roman" w:hAnsi="Times New Roman" w:cs="Times New Roman"/>
          <w:sz w:val="28"/>
          <w:szCs w:val="28"/>
        </w:rPr>
        <w:t>длинные звуки)</w:t>
      </w:r>
      <w:r w:rsidR="00964957">
        <w:rPr>
          <w:rFonts w:ascii="Times New Roman" w:hAnsi="Times New Roman" w:cs="Times New Roman"/>
          <w:sz w:val="28"/>
          <w:szCs w:val="28"/>
        </w:rPr>
        <w:t xml:space="preserve"> – называть их словом «шаг» (это будут четверти), отработать это с</w:t>
      </w:r>
      <w:r>
        <w:rPr>
          <w:rFonts w:ascii="Times New Roman" w:hAnsi="Times New Roman" w:cs="Times New Roman"/>
          <w:sz w:val="28"/>
          <w:szCs w:val="28"/>
        </w:rPr>
        <w:t xml:space="preserve"> жестом (</w:t>
      </w:r>
      <w:r w:rsidR="00964957">
        <w:rPr>
          <w:rFonts w:ascii="Times New Roman" w:hAnsi="Times New Roman" w:cs="Times New Roman"/>
          <w:sz w:val="28"/>
          <w:szCs w:val="28"/>
        </w:rPr>
        <w:t>ребро ладони вниз), научить ребёнка находить их в нотах, написать домой примеры в тетради,( можно с подтекстовкой), пока не усвоит. Обычно дет</w:t>
      </w:r>
      <w:r w:rsidR="009B4EB4">
        <w:rPr>
          <w:rFonts w:ascii="Times New Roman" w:hAnsi="Times New Roman" w:cs="Times New Roman"/>
          <w:sz w:val="28"/>
          <w:szCs w:val="28"/>
        </w:rPr>
        <w:t>и любого возраста запоминают это очень быстро.</w:t>
      </w:r>
      <w:r w:rsidR="00964957">
        <w:rPr>
          <w:rFonts w:ascii="Times New Roman" w:hAnsi="Times New Roman" w:cs="Times New Roman"/>
          <w:sz w:val="28"/>
          <w:szCs w:val="28"/>
        </w:rPr>
        <w:t xml:space="preserve"> Дальше пере</w:t>
      </w:r>
      <w:r w:rsidR="009B4EB4">
        <w:rPr>
          <w:rFonts w:ascii="Times New Roman" w:hAnsi="Times New Roman" w:cs="Times New Roman"/>
          <w:sz w:val="28"/>
          <w:szCs w:val="28"/>
        </w:rPr>
        <w:t>хожу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957">
        <w:rPr>
          <w:rFonts w:ascii="Times New Roman" w:hAnsi="Times New Roman" w:cs="Times New Roman"/>
          <w:sz w:val="28"/>
          <w:szCs w:val="28"/>
        </w:rPr>
        <w:t xml:space="preserve">к восьмым: </w:t>
      </w:r>
      <w:r w:rsidR="009B4EB4">
        <w:rPr>
          <w:rFonts w:ascii="Times New Roman" w:hAnsi="Times New Roman" w:cs="Times New Roman"/>
          <w:sz w:val="28"/>
          <w:szCs w:val="28"/>
        </w:rPr>
        <w:t>рисую</w:t>
      </w:r>
      <w:r w:rsidR="00964957">
        <w:rPr>
          <w:rFonts w:ascii="Times New Roman" w:hAnsi="Times New Roman" w:cs="Times New Roman"/>
          <w:sz w:val="28"/>
          <w:szCs w:val="28"/>
        </w:rPr>
        <w:t xml:space="preserve"> в нотной тетради короткие палочки</w:t>
      </w:r>
      <w:r w:rsidR="00AC7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соединённые сверху (</w:t>
      </w:r>
      <w:r w:rsidR="009B4EB4">
        <w:rPr>
          <w:rFonts w:ascii="Times New Roman" w:hAnsi="Times New Roman" w:cs="Times New Roman"/>
          <w:sz w:val="28"/>
          <w:szCs w:val="28"/>
        </w:rPr>
        <w:t xml:space="preserve">как я говорю ученикам «крышей»), это короткие звуки – </w:t>
      </w:r>
      <w:r w:rsidR="00AC725B">
        <w:rPr>
          <w:rFonts w:ascii="Times New Roman" w:hAnsi="Times New Roman" w:cs="Times New Roman"/>
          <w:sz w:val="28"/>
          <w:szCs w:val="28"/>
        </w:rPr>
        <w:t>говорим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25B">
        <w:rPr>
          <w:rFonts w:ascii="Times New Roman" w:hAnsi="Times New Roman" w:cs="Times New Roman"/>
          <w:sz w:val="28"/>
          <w:szCs w:val="28"/>
        </w:rPr>
        <w:t>каждые два</w:t>
      </w:r>
      <w:r w:rsidR="009B4EB4">
        <w:rPr>
          <w:rFonts w:ascii="Times New Roman" w:hAnsi="Times New Roman" w:cs="Times New Roman"/>
          <w:sz w:val="28"/>
          <w:szCs w:val="28"/>
        </w:rPr>
        <w:t xml:space="preserve"> звук</w:t>
      </w:r>
      <w:r w:rsidR="00AC725B">
        <w:rPr>
          <w:rFonts w:ascii="Times New Roman" w:hAnsi="Times New Roman" w:cs="Times New Roman"/>
          <w:sz w:val="28"/>
          <w:szCs w:val="28"/>
        </w:rPr>
        <w:t>а</w:t>
      </w:r>
      <w:r w:rsidR="006F506C">
        <w:rPr>
          <w:rFonts w:ascii="Times New Roman" w:hAnsi="Times New Roman" w:cs="Times New Roman"/>
          <w:sz w:val="28"/>
          <w:szCs w:val="28"/>
        </w:rPr>
        <w:t>- слога</w:t>
      </w:r>
      <w:r w:rsidR="009B4EB4">
        <w:rPr>
          <w:rFonts w:ascii="Times New Roman" w:hAnsi="Times New Roman" w:cs="Times New Roman"/>
          <w:sz w:val="28"/>
          <w:szCs w:val="28"/>
        </w:rPr>
        <w:t>м</w:t>
      </w:r>
      <w:r w:rsidR="00AC72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 «бе-гай»</w:t>
      </w:r>
      <w:r w:rsidRP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B4EB4">
        <w:rPr>
          <w:rFonts w:ascii="Times New Roman" w:hAnsi="Times New Roman" w:cs="Times New Roman"/>
          <w:sz w:val="28"/>
          <w:szCs w:val="28"/>
        </w:rPr>
        <w:t>две восьмых), хлопаем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EB4">
        <w:rPr>
          <w:rFonts w:ascii="Times New Roman" w:hAnsi="Times New Roman" w:cs="Times New Roman"/>
          <w:sz w:val="28"/>
          <w:szCs w:val="28"/>
        </w:rPr>
        <w:t>на каждый слог. Алгоритм действий тот же, что и с четвертными. На первых уроках этого достаточно, позже</w:t>
      </w:r>
      <w:r w:rsidR="006F506C">
        <w:rPr>
          <w:rFonts w:ascii="Times New Roman" w:hAnsi="Times New Roman" w:cs="Times New Roman"/>
          <w:sz w:val="28"/>
          <w:szCs w:val="28"/>
        </w:rPr>
        <w:t>,</w:t>
      </w:r>
      <w:r w:rsidR="009B4EB4">
        <w:rPr>
          <w:rFonts w:ascii="Times New Roman" w:hAnsi="Times New Roman" w:cs="Times New Roman"/>
          <w:sz w:val="28"/>
          <w:szCs w:val="28"/>
        </w:rPr>
        <w:t xml:space="preserve"> к палочкам дорисовываем снизу кружочки, получаются полноценные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EB4">
        <w:rPr>
          <w:rFonts w:ascii="Times New Roman" w:hAnsi="Times New Roman" w:cs="Times New Roman"/>
          <w:sz w:val="28"/>
          <w:szCs w:val="28"/>
        </w:rPr>
        <w:t xml:space="preserve">четверти и восьмые. Половинные ноты ввожу через </w:t>
      </w:r>
      <w:r w:rsidR="00AC725B">
        <w:rPr>
          <w:rFonts w:ascii="Times New Roman" w:hAnsi="Times New Roman" w:cs="Times New Roman"/>
          <w:sz w:val="28"/>
          <w:szCs w:val="28"/>
        </w:rPr>
        <w:t>3-4 урока</w:t>
      </w:r>
      <w:r w:rsidR="009B4EB4">
        <w:rPr>
          <w:rFonts w:ascii="Times New Roman" w:hAnsi="Times New Roman" w:cs="Times New Roman"/>
          <w:sz w:val="28"/>
          <w:szCs w:val="28"/>
        </w:rPr>
        <w:t xml:space="preserve">, когда у ученика не вызывает затруднений показать и назвать ритм из четвертей и восьмых, называем их « </w:t>
      </w:r>
      <w:r w:rsidR="007E04B1">
        <w:rPr>
          <w:rFonts w:ascii="Times New Roman" w:hAnsi="Times New Roman" w:cs="Times New Roman"/>
          <w:sz w:val="28"/>
          <w:szCs w:val="28"/>
        </w:rPr>
        <w:t>стоп</w:t>
      </w:r>
      <w:r w:rsidR="009B4EB4">
        <w:rPr>
          <w:rFonts w:ascii="Times New Roman" w:hAnsi="Times New Roman" w:cs="Times New Roman"/>
          <w:sz w:val="28"/>
          <w:szCs w:val="28"/>
        </w:rPr>
        <w:t>», показываем кулачком (</w:t>
      </w:r>
      <w:r w:rsidR="007E04B1">
        <w:rPr>
          <w:rFonts w:ascii="Times New Roman" w:hAnsi="Times New Roman" w:cs="Times New Roman"/>
          <w:sz w:val="28"/>
          <w:szCs w:val="28"/>
        </w:rPr>
        <w:t>«камушек», падающий вниз). Рассказываю историю про семью: «Мама идет на работу как? Шаг-шаг-шаг; Ты по утрам в садик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4B1">
        <w:rPr>
          <w:rFonts w:ascii="Times New Roman" w:hAnsi="Times New Roman" w:cs="Times New Roman"/>
          <w:sz w:val="28"/>
          <w:szCs w:val="28"/>
        </w:rPr>
        <w:t>спешишь? Бе-гай,</w:t>
      </w:r>
      <w:r w:rsidR="00EE0D45" w:rsidRPr="00EE0D45">
        <w:rPr>
          <w:rFonts w:ascii="Times New Roman" w:hAnsi="Times New Roman" w:cs="Times New Roman"/>
          <w:sz w:val="28"/>
          <w:szCs w:val="28"/>
        </w:rPr>
        <w:t xml:space="preserve"> </w:t>
      </w:r>
      <w:r w:rsidR="007E04B1">
        <w:rPr>
          <w:rFonts w:ascii="Times New Roman" w:hAnsi="Times New Roman" w:cs="Times New Roman"/>
          <w:sz w:val="28"/>
          <w:szCs w:val="28"/>
        </w:rPr>
        <w:t>Бе-гай; Бабушка в магазин идет, с остановками? Ст</w:t>
      </w:r>
      <w:r w:rsidR="006F506C">
        <w:rPr>
          <w:rFonts w:ascii="Times New Roman" w:hAnsi="Times New Roman" w:cs="Times New Roman"/>
          <w:sz w:val="28"/>
          <w:szCs w:val="28"/>
        </w:rPr>
        <w:t>оп,</w:t>
      </w:r>
      <w:r w:rsidR="00EE0D45" w:rsidRPr="00790F8D">
        <w:rPr>
          <w:rFonts w:ascii="Times New Roman" w:hAnsi="Times New Roman" w:cs="Times New Roman"/>
          <w:sz w:val="28"/>
          <w:szCs w:val="28"/>
        </w:rPr>
        <w:t xml:space="preserve"> </w:t>
      </w:r>
      <w:r w:rsidR="006F506C">
        <w:rPr>
          <w:rFonts w:ascii="Times New Roman" w:hAnsi="Times New Roman" w:cs="Times New Roman"/>
          <w:sz w:val="28"/>
          <w:szCs w:val="28"/>
        </w:rPr>
        <w:t>Стоп</w:t>
      </w:r>
      <w:r w:rsidR="007E04B1">
        <w:rPr>
          <w:rFonts w:ascii="Times New Roman" w:hAnsi="Times New Roman" w:cs="Times New Roman"/>
          <w:sz w:val="28"/>
          <w:szCs w:val="28"/>
        </w:rPr>
        <w:t>»</w:t>
      </w:r>
      <w:r w:rsidR="006F50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06C">
        <w:rPr>
          <w:rFonts w:ascii="Times New Roman" w:hAnsi="Times New Roman" w:cs="Times New Roman"/>
          <w:sz w:val="28"/>
          <w:szCs w:val="28"/>
        </w:rPr>
        <w:t>Ко второму триместру мои ученики уже привыкают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06C">
        <w:rPr>
          <w:rFonts w:ascii="Times New Roman" w:hAnsi="Times New Roman" w:cs="Times New Roman"/>
          <w:sz w:val="28"/>
          <w:szCs w:val="28"/>
        </w:rPr>
        <w:t>запоминают названия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06C">
        <w:rPr>
          <w:rFonts w:ascii="Times New Roman" w:hAnsi="Times New Roman" w:cs="Times New Roman"/>
          <w:sz w:val="28"/>
          <w:szCs w:val="28"/>
        </w:rPr>
        <w:t>длительностей, постепенно начинаем осваивать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06C">
        <w:rPr>
          <w:rFonts w:ascii="Times New Roman" w:hAnsi="Times New Roman" w:cs="Times New Roman"/>
          <w:sz w:val="28"/>
          <w:szCs w:val="28"/>
        </w:rPr>
        <w:t>счёт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06C">
        <w:rPr>
          <w:rFonts w:ascii="Times New Roman" w:hAnsi="Times New Roman" w:cs="Times New Roman"/>
          <w:sz w:val="28"/>
          <w:szCs w:val="28"/>
        </w:rPr>
        <w:t>вот в</w:t>
      </w:r>
      <w:r w:rsidR="006F506C" w:rsidRPr="009A393F">
        <w:rPr>
          <w:rFonts w:ascii="Times New Roman" w:hAnsi="Times New Roman" w:cs="Times New Roman"/>
          <w:sz w:val="28"/>
          <w:szCs w:val="28"/>
        </w:rPr>
        <w:t xml:space="preserve"> </w:t>
      </w:r>
      <w:r w:rsidR="006F506C" w:rsidRPr="009A393F">
        <w:rPr>
          <w:rFonts w:ascii="Times New Roman" w:hAnsi="Times New Roman" w:cs="Times New Roman"/>
          <w:sz w:val="28"/>
          <w:szCs w:val="28"/>
          <w:u w:val="single"/>
        </w:rPr>
        <w:t>этот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506C" w:rsidRPr="009A393F">
        <w:rPr>
          <w:rFonts w:ascii="Times New Roman" w:hAnsi="Times New Roman" w:cs="Times New Roman"/>
          <w:sz w:val="28"/>
          <w:szCs w:val="28"/>
          <w:u w:val="single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06C">
        <w:rPr>
          <w:rFonts w:ascii="Times New Roman" w:hAnsi="Times New Roman" w:cs="Times New Roman"/>
          <w:sz w:val="28"/>
          <w:szCs w:val="28"/>
        </w:rPr>
        <w:t>самое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06C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06C">
        <w:rPr>
          <w:rFonts w:ascii="Times New Roman" w:hAnsi="Times New Roman" w:cs="Times New Roman"/>
          <w:sz w:val="28"/>
          <w:szCs w:val="28"/>
        </w:rPr>
        <w:t>рассказать</w:t>
      </w:r>
      <w:r w:rsidR="009A393F">
        <w:rPr>
          <w:rFonts w:ascii="Times New Roman" w:hAnsi="Times New Roman" w:cs="Times New Roman"/>
          <w:sz w:val="28"/>
          <w:szCs w:val="28"/>
        </w:rPr>
        <w:t xml:space="preserve"> ученику</w:t>
      </w:r>
      <w:r w:rsidR="006F506C">
        <w:rPr>
          <w:rFonts w:ascii="Times New Roman" w:hAnsi="Times New Roman" w:cs="Times New Roman"/>
          <w:sz w:val="28"/>
          <w:szCs w:val="28"/>
        </w:rPr>
        <w:t xml:space="preserve">, </w:t>
      </w:r>
      <w:r w:rsidR="009A393F">
        <w:rPr>
          <w:rFonts w:ascii="Times New Roman" w:hAnsi="Times New Roman" w:cs="Times New Roman"/>
          <w:b/>
          <w:sz w:val="28"/>
          <w:szCs w:val="28"/>
          <w:u w:val="single"/>
        </w:rPr>
        <w:t>принцип деления музыкальных длительностей</w:t>
      </w:r>
      <w:r w:rsidR="009A393F">
        <w:rPr>
          <w:rFonts w:ascii="Times New Roman" w:hAnsi="Times New Roman" w:cs="Times New Roman"/>
          <w:sz w:val="28"/>
          <w:szCs w:val="28"/>
        </w:rPr>
        <w:t>: целая делится</w:t>
      </w:r>
      <w:r w:rsidR="006F506C">
        <w:rPr>
          <w:rFonts w:ascii="Times New Roman" w:hAnsi="Times New Roman" w:cs="Times New Roman"/>
          <w:sz w:val="28"/>
          <w:szCs w:val="28"/>
        </w:rPr>
        <w:t xml:space="preserve"> на</w:t>
      </w:r>
      <w:r w:rsidR="009A393F">
        <w:rPr>
          <w:rFonts w:ascii="Times New Roman" w:hAnsi="Times New Roman" w:cs="Times New Roman"/>
          <w:sz w:val="28"/>
          <w:szCs w:val="28"/>
        </w:rPr>
        <w:t xml:space="preserve"> две половинные, половинная делится</w:t>
      </w:r>
      <w:r w:rsidR="006F506C">
        <w:rPr>
          <w:rFonts w:ascii="Times New Roman" w:hAnsi="Times New Roman" w:cs="Times New Roman"/>
          <w:sz w:val="28"/>
          <w:szCs w:val="28"/>
        </w:rPr>
        <w:t xml:space="preserve"> на</w:t>
      </w:r>
      <w:r w:rsidR="009A393F">
        <w:rPr>
          <w:rFonts w:ascii="Times New Roman" w:hAnsi="Times New Roman" w:cs="Times New Roman"/>
          <w:sz w:val="28"/>
          <w:szCs w:val="28"/>
        </w:rPr>
        <w:t xml:space="preserve"> две четверти, четвертная делится</w:t>
      </w:r>
      <w:r w:rsidR="006F506C">
        <w:rPr>
          <w:rFonts w:ascii="Times New Roman" w:hAnsi="Times New Roman" w:cs="Times New Roman"/>
          <w:sz w:val="28"/>
          <w:szCs w:val="28"/>
        </w:rPr>
        <w:t xml:space="preserve"> на</w:t>
      </w:r>
      <w:r w:rsidR="009A393F">
        <w:rPr>
          <w:rFonts w:ascii="Times New Roman" w:hAnsi="Times New Roman" w:cs="Times New Roman"/>
          <w:sz w:val="28"/>
          <w:szCs w:val="28"/>
        </w:rPr>
        <w:t xml:space="preserve"> две</w:t>
      </w:r>
      <w:r w:rsidR="006F506C">
        <w:rPr>
          <w:rFonts w:ascii="Times New Roman" w:hAnsi="Times New Roman" w:cs="Times New Roman"/>
          <w:sz w:val="28"/>
          <w:szCs w:val="28"/>
        </w:rPr>
        <w:t xml:space="preserve"> восьмые и</w:t>
      </w:r>
      <w:r w:rsidR="009A393F">
        <w:rPr>
          <w:rFonts w:ascii="Times New Roman" w:hAnsi="Times New Roman" w:cs="Times New Roman"/>
          <w:sz w:val="28"/>
          <w:szCs w:val="28"/>
        </w:rPr>
        <w:t xml:space="preserve"> т.д. Своим ученикам я всегда пытаюсь заложить мысль о том, </w:t>
      </w:r>
      <w:r w:rsidR="006F506C">
        <w:rPr>
          <w:rFonts w:ascii="Times New Roman" w:hAnsi="Times New Roman" w:cs="Times New Roman"/>
          <w:sz w:val="28"/>
          <w:szCs w:val="28"/>
        </w:rPr>
        <w:t xml:space="preserve">что </w:t>
      </w:r>
      <w:r w:rsidR="006F506C" w:rsidRPr="009A393F">
        <w:rPr>
          <w:rFonts w:ascii="Times New Roman" w:hAnsi="Times New Roman" w:cs="Times New Roman"/>
          <w:sz w:val="28"/>
          <w:szCs w:val="28"/>
          <w:u w:val="single"/>
        </w:rPr>
        <w:t>каждая</w:t>
      </w:r>
      <w:r w:rsidR="006F506C">
        <w:rPr>
          <w:rFonts w:ascii="Times New Roman" w:hAnsi="Times New Roman" w:cs="Times New Roman"/>
          <w:sz w:val="28"/>
          <w:szCs w:val="28"/>
        </w:rPr>
        <w:t xml:space="preserve"> длительность делится на</w:t>
      </w:r>
      <w:r w:rsidR="006F506C" w:rsidRPr="009A790C">
        <w:rPr>
          <w:rFonts w:ascii="Times New Roman" w:hAnsi="Times New Roman" w:cs="Times New Roman"/>
          <w:sz w:val="28"/>
          <w:szCs w:val="28"/>
        </w:rPr>
        <w:t xml:space="preserve"> две</w:t>
      </w:r>
      <w:r w:rsidR="006F506C">
        <w:rPr>
          <w:rFonts w:ascii="Times New Roman" w:hAnsi="Times New Roman" w:cs="Times New Roman"/>
          <w:sz w:val="28"/>
          <w:szCs w:val="28"/>
        </w:rPr>
        <w:t xml:space="preserve">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06C">
        <w:rPr>
          <w:rFonts w:ascii="Times New Roman" w:hAnsi="Times New Roman" w:cs="Times New Roman"/>
          <w:sz w:val="28"/>
          <w:szCs w:val="28"/>
        </w:rPr>
        <w:t>мелкие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06C">
        <w:rPr>
          <w:rFonts w:ascii="Times New Roman" w:hAnsi="Times New Roman" w:cs="Times New Roman"/>
          <w:sz w:val="28"/>
          <w:szCs w:val="28"/>
        </w:rPr>
        <w:t>длительности.</w:t>
      </w:r>
      <w:r w:rsidR="009A393F">
        <w:rPr>
          <w:rFonts w:ascii="Times New Roman" w:hAnsi="Times New Roman" w:cs="Times New Roman"/>
          <w:sz w:val="28"/>
          <w:szCs w:val="28"/>
        </w:rPr>
        <w:t xml:space="preserve"> Только после этого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93F">
        <w:rPr>
          <w:rFonts w:ascii="Times New Roman" w:hAnsi="Times New Roman" w:cs="Times New Roman"/>
          <w:sz w:val="28"/>
          <w:szCs w:val="28"/>
        </w:rPr>
        <w:t>становитс</w:t>
      </w:r>
      <w:r>
        <w:rPr>
          <w:rFonts w:ascii="Times New Roman" w:hAnsi="Times New Roman" w:cs="Times New Roman"/>
          <w:sz w:val="28"/>
          <w:szCs w:val="28"/>
        </w:rPr>
        <w:t>я понятнее, почему мы считаем «</w:t>
      </w:r>
      <w:r w:rsidR="009A393F">
        <w:rPr>
          <w:rFonts w:ascii="Times New Roman" w:hAnsi="Times New Roman" w:cs="Times New Roman"/>
          <w:sz w:val="28"/>
          <w:szCs w:val="28"/>
        </w:rPr>
        <w:t>раз-и», «два-и».</w:t>
      </w:r>
      <w:r w:rsidR="006F506C">
        <w:rPr>
          <w:rFonts w:ascii="Times New Roman" w:hAnsi="Times New Roman" w:cs="Times New Roman"/>
          <w:sz w:val="28"/>
          <w:szCs w:val="28"/>
        </w:rPr>
        <w:t xml:space="preserve"> </w:t>
      </w:r>
      <w:r w:rsidR="009A393F">
        <w:rPr>
          <w:rFonts w:ascii="Times New Roman" w:hAnsi="Times New Roman" w:cs="Times New Roman"/>
          <w:sz w:val="28"/>
          <w:szCs w:val="28"/>
        </w:rPr>
        <w:t>В последнее время, почему-то,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93F">
        <w:rPr>
          <w:rFonts w:ascii="Times New Roman" w:hAnsi="Times New Roman" w:cs="Times New Roman"/>
          <w:sz w:val="28"/>
          <w:szCs w:val="28"/>
        </w:rPr>
        <w:t>у детей это стало вызывать затруднения.</w:t>
      </w:r>
    </w:p>
    <w:p w:rsidR="005A21D2" w:rsidRDefault="001A530F" w:rsidP="001A530F">
      <w:pPr>
        <w:spacing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увлечь ребенка с первых уроков, педагогу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потребуется немало</w:t>
      </w:r>
      <w:r w:rsidR="00467CB0">
        <w:rPr>
          <w:rFonts w:ascii="Times New Roman" w:hAnsi="Times New Roman" w:cs="Times New Roman"/>
          <w:sz w:val="28"/>
          <w:szCs w:val="28"/>
        </w:rPr>
        <w:t xml:space="preserve"> артистичности,</w:t>
      </w:r>
      <w:r>
        <w:rPr>
          <w:rFonts w:ascii="Times New Roman" w:hAnsi="Times New Roman" w:cs="Times New Roman"/>
          <w:sz w:val="28"/>
          <w:szCs w:val="28"/>
        </w:rPr>
        <w:t xml:space="preserve"> фантаз</w:t>
      </w:r>
      <w:r w:rsidR="00467CB0">
        <w:rPr>
          <w:rFonts w:ascii="Times New Roman" w:hAnsi="Times New Roman" w:cs="Times New Roman"/>
          <w:sz w:val="28"/>
          <w:szCs w:val="28"/>
        </w:rPr>
        <w:t>ии, энергии, знаний. П</w:t>
      </w:r>
      <w:r>
        <w:rPr>
          <w:rFonts w:ascii="Times New Roman" w:hAnsi="Times New Roman" w:cs="Times New Roman"/>
          <w:sz w:val="28"/>
          <w:szCs w:val="28"/>
        </w:rPr>
        <w:t>ровести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</w:t>
      </w:r>
      <w:r w:rsidR="00467CB0">
        <w:rPr>
          <w:rFonts w:ascii="Times New Roman" w:hAnsi="Times New Roman" w:cs="Times New Roman"/>
          <w:sz w:val="28"/>
          <w:szCs w:val="28"/>
        </w:rPr>
        <w:t>ивно тяжело,</w:t>
      </w:r>
      <w:r>
        <w:rPr>
          <w:rFonts w:ascii="Times New Roman" w:hAnsi="Times New Roman" w:cs="Times New Roman"/>
          <w:sz w:val="28"/>
          <w:szCs w:val="28"/>
        </w:rPr>
        <w:t xml:space="preserve"> педагог должен</w:t>
      </w:r>
      <w:r w:rsidR="00467CB0">
        <w:rPr>
          <w:rFonts w:ascii="Times New Roman" w:hAnsi="Times New Roman" w:cs="Times New Roman"/>
          <w:sz w:val="28"/>
          <w:szCs w:val="28"/>
        </w:rPr>
        <w:t xml:space="preserve"> </w:t>
      </w:r>
      <w:r w:rsidR="00320C86">
        <w:rPr>
          <w:rFonts w:ascii="Times New Roman" w:hAnsi="Times New Roman" w:cs="Times New Roman"/>
          <w:sz w:val="28"/>
          <w:szCs w:val="28"/>
        </w:rPr>
        <w:t xml:space="preserve">чётко представлять </w:t>
      </w:r>
      <w:r>
        <w:rPr>
          <w:rFonts w:ascii="Times New Roman" w:hAnsi="Times New Roman" w:cs="Times New Roman"/>
          <w:sz w:val="28"/>
          <w:szCs w:val="28"/>
        </w:rPr>
        <w:t>ход урока,</w:t>
      </w:r>
      <w:r w:rsidR="00467CB0">
        <w:rPr>
          <w:rFonts w:ascii="Times New Roman" w:hAnsi="Times New Roman" w:cs="Times New Roman"/>
          <w:sz w:val="28"/>
          <w:szCs w:val="28"/>
        </w:rPr>
        <w:t xml:space="preserve"> виды деятельности,</w:t>
      </w:r>
      <w:r w:rsidR="00320C86">
        <w:rPr>
          <w:rFonts w:ascii="Times New Roman" w:hAnsi="Times New Roman" w:cs="Times New Roman"/>
          <w:sz w:val="28"/>
          <w:szCs w:val="28"/>
        </w:rPr>
        <w:t xml:space="preserve"> которые потребуются на уроке,</w:t>
      </w:r>
      <w:r w:rsidR="00467CB0">
        <w:rPr>
          <w:rFonts w:ascii="Times New Roman" w:hAnsi="Times New Roman" w:cs="Times New Roman"/>
          <w:sz w:val="28"/>
          <w:szCs w:val="28"/>
        </w:rPr>
        <w:t xml:space="preserve"> упражнения,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320C86">
        <w:rPr>
          <w:rFonts w:ascii="Times New Roman" w:hAnsi="Times New Roman" w:cs="Times New Roman"/>
          <w:sz w:val="28"/>
          <w:szCs w:val="28"/>
        </w:rPr>
        <w:t>приносящие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320C86">
        <w:rPr>
          <w:rFonts w:ascii="Times New Roman" w:hAnsi="Times New Roman" w:cs="Times New Roman"/>
          <w:sz w:val="28"/>
          <w:szCs w:val="28"/>
        </w:rPr>
        <w:t xml:space="preserve">ощутимую </w:t>
      </w:r>
      <w:r w:rsidR="00320C86" w:rsidRPr="00320C86">
        <w:rPr>
          <w:rFonts w:ascii="Times New Roman" w:hAnsi="Times New Roman" w:cs="Times New Roman"/>
          <w:b/>
          <w:i/>
          <w:sz w:val="28"/>
          <w:szCs w:val="28"/>
        </w:rPr>
        <w:t>пользу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467CB0">
        <w:rPr>
          <w:rFonts w:ascii="Times New Roman" w:hAnsi="Times New Roman" w:cs="Times New Roman"/>
          <w:sz w:val="28"/>
          <w:szCs w:val="28"/>
        </w:rPr>
        <w:t xml:space="preserve">именно в </w:t>
      </w:r>
      <w:r w:rsidR="00467CB0" w:rsidRPr="00320C86">
        <w:rPr>
          <w:rFonts w:ascii="Times New Roman" w:hAnsi="Times New Roman" w:cs="Times New Roman"/>
          <w:sz w:val="28"/>
          <w:szCs w:val="28"/>
          <w:u w:val="single"/>
        </w:rPr>
        <w:t>текущем обучении</w:t>
      </w:r>
      <w:r w:rsidR="00467CB0">
        <w:rPr>
          <w:rFonts w:ascii="Times New Roman" w:hAnsi="Times New Roman" w:cs="Times New Roman"/>
          <w:sz w:val="28"/>
          <w:szCs w:val="28"/>
        </w:rPr>
        <w:t xml:space="preserve">, </w:t>
      </w:r>
      <w:r w:rsidR="00320C86">
        <w:rPr>
          <w:rFonts w:ascii="Times New Roman" w:hAnsi="Times New Roman" w:cs="Times New Roman"/>
          <w:sz w:val="28"/>
          <w:szCs w:val="28"/>
        </w:rPr>
        <w:t>точно распределя</w:t>
      </w:r>
      <w:r w:rsidR="00467CB0">
        <w:rPr>
          <w:rFonts w:ascii="Times New Roman" w:hAnsi="Times New Roman" w:cs="Times New Roman"/>
          <w:sz w:val="28"/>
          <w:szCs w:val="28"/>
        </w:rPr>
        <w:t>ть на всё время, быстро суметь</w:t>
      </w:r>
      <w:r w:rsidR="006155D5">
        <w:rPr>
          <w:rFonts w:ascii="Times New Roman" w:hAnsi="Times New Roman" w:cs="Times New Roman"/>
          <w:sz w:val="28"/>
          <w:szCs w:val="28"/>
        </w:rPr>
        <w:t xml:space="preserve"> переключи</w:t>
      </w:r>
      <w:r>
        <w:rPr>
          <w:rFonts w:ascii="Times New Roman" w:hAnsi="Times New Roman" w:cs="Times New Roman"/>
          <w:sz w:val="28"/>
          <w:szCs w:val="28"/>
        </w:rPr>
        <w:t>ть учен</w:t>
      </w:r>
      <w:r w:rsidR="00467CB0">
        <w:rPr>
          <w:rFonts w:ascii="Times New Roman" w:hAnsi="Times New Roman" w:cs="Times New Roman"/>
          <w:sz w:val="28"/>
          <w:szCs w:val="28"/>
        </w:rPr>
        <w:t>ика, предельно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467CB0">
        <w:rPr>
          <w:rFonts w:ascii="Times New Roman" w:hAnsi="Times New Roman" w:cs="Times New Roman"/>
          <w:sz w:val="28"/>
          <w:szCs w:val="28"/>
        </w:rPr>
        <w:t>конкретно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467CB0">
        <w:rPr>
          <w:rFonts w:ascii="Times New Roman" w:hAnsi="Times New Roman" w:cs="Times New Roman"/>
          <w:sz w:val="28"/>
          <w:szCs w:val="28"/>
        </w:rPr>
        <w:t>сформу</w:t>
      </w:r>
      <w:r w:rsidR="00320C86">
        <w:rPr>
          <w:rFonts w:ascii="Times New Roman" w:hAnsi="Times New Roman" w:cs="Times New Roman"/>
          <w:sz w:val="28"/>
          <w:szCs w:val="28"/>
        </w:rPr>
        <w:t>лировать домашнюю работу</w:t>
      </w:r>
      <w:r w:rsidR="00467CB0">
        <w:rPr>
          <w:rFonts w:ascii="Times New Roman" w:hAnsi="Times New Roman" w:cs="Times New Roman"/>
          <w:sz w:val="28"/>
          <w:szCs w:val="28"/>
        </w:rPr>
        <w:t>, от</w:t>
      </w:r>
      <w:r w:rsidR="00320C86">
        <w:rPr>
          <w:rFonts w:ascii="Times New Roman" w:hAnsi="Times New Roman" w:cs="Times New Roman"/>
          <w:sz w:val="28"/>
          <w:szCs w:val="28"/>
        </w:rPr>
        <w:t>бирая</w:t>
      </w:r>
      <w:r w:rsidR="00467CB0">
        <w:rPr>
          <w:rFonts w:ascii="Times New Roman" w:hAnsi="Times New Roman" w:cs="Times New Roman"/>
          <w:sz w:val="28"/>
          <w:szCs w:val="28"/>
        </w:rPr>
        <w:t xml:space="preserve"> самые основные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320C86">
        <w:rPr>
          <w:rFonts w:ascii="Times New Roman" w:hAnsi="Times New Roman" w:cs="Times New Roman"/>
          <w:sz w:val="28"/>
          <w:szCs w:val="28"/>
        </w:rPr>
        <w:t>задания, ориентируясь на объём знаний, мышление и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320C86">
        <w:rPr>
          <w:rFonts w:ascii="Times New Roman" w:hAnsi="Times New Roman" w:cs="Times New Roman"/>
          <w:sz w:val="28"/>
          <w:szCs w:val="28"/>
        </w:rPr>
        <w:t>трудоспособность ученика, не перегружая ребёнка на начальном этапе.</w:t>
      </w:r>
      <w:r w:rsidR="009A393F">
        <w:rPr>
          <w:rFonts w:ascii="Times New Roman" w:hAnsi="Times New Roman" w:cs="Times New Roman"/>
          <w:sz w:val="28"/>
          <w:szCs w:val="28"/>
        </w:rPr>
        <w:t xml:space="preserve"> </w:t>
      </w:r>
      <w:r w:rsidR="006155D5">
        <w:rPr>
          <w:rFonts w:ascii="Times New Roman" w:hAnsi="Times New Roman" w:cs="Times New Roman"/>
          <w:sz w:val="28"/>
          <w:szCs w:val="28"/>
        </w:rPr>
        <w:t>Начинающему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6155D5">
        <w:rPr>
          <w:rFonts w:ascii="Times New Roman" w:hAnsi="Times New Roman" w:cs="Times New Roman"/>
          <w:sz w:val="28"/>
          <w:szCs w:val="28"/>
        </w:rPr>
        <w:t>педагогу такая работа бывает не под силу, так как сказывается отсутствие практики работы с начинающими и малышами, необход</w:t>
      </w:r>
      <w:r w:rsidR="009B118C">
        <w:rPr>
          <w:rFonts w:ascii="Times New Roman" w:hAnsi="Times New Roman" w:cs="Times New Roman"/>
          <w:sz w:val="28"/>
          <w:szCs w:val="28"/>
        </w:rPr>
        <w:t>имой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9B118C">
        <w:rPr>
          <w:rFonts w:ascii="Times New Roman" w:hAnsi="Times New Roman" w:cs="Times New Roman"/>
          <w:sz w:val="28"/>
          <w:szCs w:val="28"/>
        </w:rPr>
        <w:t>для такого преподавания.</w:t>
      </w:r>
      <w:r>
        <w:rPr>
          <w:rFonts w:ascii="Times New Roman" w:hAnsi="Times New Roman" w:cs="Times New Roman"/>
          <w:sz w:val="28"/>
          <w:szCs w:val="28"/>
        </w:rPr>
        <w:t xml:space="preserve"> В современном мире, где все стремительно меняется, педагогу приходится постоянно</w:t>
      </w:r>
      <w:r w:rsidR="00EA20C0">
        <w:rPr>
          <w:rFonts w:ascii="Times New Roman" w:hAnsi="Times New Roman" w:cs="Times New Roman"/>
          <w:sz w:val="28"/>
          <w:szCs w:val="28"/>
        </w:rPr>
        <w:t xml:space="preserve"> обучаться: </w:t>
      </w:r>
      <w:r>
        <w:rPr>
          <w:rFonts w:ascii="Times New Roman" w:hAnsi="Times New Roman" w:cs="Times New Roman"/>
          <w:sz w:val="28"/>
          <w:szCs w:val="28"/>
        </w:rPr>
        <w:t>пересматривать</w:t>
      </w:r>
      <w:r w:rsidR="00EA20C0">
        <w:rPr>
          <w:rFonts w:ascii="Times New Roman" w:hAnsi="Times New Roman" w:cs="Times New Roman"/>
          <w:sz w:val="28"/>
          <w:szCs w:val="28"/>
        </w:rPr>
        <w:t>, дополнять,</w:t>
      </w:r>
      <w:r>
        <w:rPr>
          <w:rFonts w:ascii="Times New Roman" w:hAnsi="Times New Roman" w:cs="Times New Roman"/>
          <w:sz w:val="28"/>
          <w:szCs w:val="28"/>
        </w:rPr>
        <w:t xml:space="preserve"> корректировать</w:t>
      </w:r>
      <w:r w:rsidR="00EA20C0">
        <w:rPr>
          <w:rFonts w:ascii="Times New Roman" w:hAnsi="Times New Roman" w:cs="Times New Roman"/>
          <w:sz w:val="28"/>
          <w:szCs w:val="28"/>
        </w:rPr>
        <w:t xml:space="preserve">, искать интересные и </w:t>
      </w:r>
      <w:r w:rsidR="00F052B4">
        <w:rPr>
          <w:rFonts w:ascii="Times New Roman" w:hAnsi="Times New Roman" w:cs="Times New Roman"/>
          <w:sz w:val="28"/>
          <w:szCs w:val="28"/>
        </w:rPr>
        <w:t>актуальные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EA20C0">
        <w:rPr>
          <w:rFonts w:ascii="Times New Roman" w:hAnsi="Times New Roman" w:cs="Times New Roman"/>
          <w:sz w:val="28"/>
          <w:szCs w:val="28"/>
        </w:rPr>
        <w:t>новинки в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EA20C0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с учениками. Адаптируется к новой ситуации содержание и структура учебного процесса общеобразовательных школ, где ученики проводят большую часть времени, увеличивается учебная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нагрузка, плюс наличие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отвлекающих» факторов в виде компьютеров, смартфонов, интернета и прочее. В итоге - ребенок много трудится и мало отдыхает, ему трудно сосредоточиться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определенном задании, а в музыке это главное качество: уметь концентрировать внимание и сочетать различные виды работы сразу. Понятно, что при отсутствии таких качеств, ребенок не будет успешным, это часто вызывает у ученика затруднения, порой страх перед уроком. Чтобы разнообразить обучение и сделать его на начальном этапе более доступным,</w:t>
      </w:r>
      <w:r w:rsidR="00EA20C0">
        <w:rPr>
          <w:rFonts w:ascii="Times New Roman" w:hAnsi="Times New Roman" w:cs="Times New Roman"/>
          <w:sz w:val="28"/>
          <w:szCs w:val="28"/>
        </w:rPr>
        <w:t xml:space="preserve"> (но не за счёт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EA20C0">
        <w:rPr>
          <w:rFonts w:ascii="Times New Roman" w:hAnsi="Times New Roman" w:cs="Times New Roman"/>
          <w:sz w:val="28"/>
          <w:szCs w:val="28"/>
        </w:rPr>
        <w:t xml:space="preserve">облегчения учебного процесса, а скорее, отбирая в нём </w:t>
      </w:r>
      <w:r w:rsidR="00EA20C0" w:rsidRPr="00EA20C0">
        <w:rPr>
          <w:rFonts w:ascii="Times New Roman" w:hAnsi="Times New Roman" w:cs="Times New Roman"/>
          <w:sz w:val="28"/>
          <w:szCs w:val="28"/>
          <w:u w:val="single"/>
        </w:rPr>
        <w:t>самое</w:t>
      </w:r>
      <w:r w:rsidR="00EA20C0">
        <w:rPr>
          <w:rFonts w:ascii="Times New Roman" w:hAnsi="Times New Roman" w:cs="Times New Roman"/>
          <w:sz w:val="28"/>
          <w:szCs w:val="28"/>
        </w:rPr>
        <w:t xml:space="preserve"> существенное),</w:t>
      </w:r>
      <w:r>
        <w:rPr>
          <w:rFonts w:ascii="Times New Roman" w:hAnsi="Times New Roman" w:cs="Times New Roman"/>
          <w:sz w:val="28"/>
          <w:szCs w:val="28"/>
        </w:rPr>
        <w:t xml:space="preserve"> современными педагогами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создано множество ярких и интересных сборников, пособий, авторских методик. Каждый педагог отбирает для своей практики </w:t>
      </w:r>
      <w:r w:rsidR="00EA20C0">
        <w:rPr>
          <w:rFonts w:ascii="Times New Roman" w:hAnsi="Times New Roman" w:cs="Times New Roman"/>
          <w:sz w:val="28"/>
          <w:szCs w:val="28"/>
        </w:rPr>
        <w:t>тот материал, который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EA20C0">
        <w:rPr>
          <w:rFonts w:ascii="Times New Roman" w:hAnsi="Times New Roman" w:cs="Times New Roman"/>
          <w:sz w:val="28"/>
          <w:szCs w:val="28"/>
        </w:rPr>
        <w:t>наилучшим образом оказывае</w:t>
      </w:r>
      <w:r>
        <w:rPr>
          <w:rFonts w:ascii="Times New Roman" w:hAnsi="Times New Roman" w:cs="Times New Roman"/>
          <w:sz w:val="28"/>
          <w:szCs w:val="28"/>
        </w:rPr>
        <w:t>т помощь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образовательном процессе. Все зависит от задач, которые ставит педагог в обучении ученика: увлечь ребенка,</w:t>
      </w:r>
      <w:r w:rsidRPr="00DC4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вырастить музыканта-любителя, всесторонне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развитую личность; создать по-настоящему творческую атмосферу работы с учеником, привить желание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окончания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школы, и в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дальнейшем, продолжить общение с музыкой. Мой педагогический опыт привел меня к пониманию того, что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сменой приоритетов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общеобразовательных заведениях, должны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меняться и акценты в обучении в ДМШ. Моя задача, как педагога, не снижая качества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обучения, найти современные творческие возможности</w:t>
      </w:r>
      <w:r w:rsidR="00EA20C0">
        <w:rPr>
          <w:rFonts w:ascii="Times New Roman" w:hAnsi="Times New Roman" w:cs="Times New Roman"/>
          <w:sz w:val="28"/>
          <w:szCs w:val="28"/>
        </w:rPr>
        <w:t xml:space="preserve"> для обучения</w:t>
      </w:r>
      <w:r>
        <w:rPr>
          <w:rFonts w:ascii="Times New Roman" w:hAnsi="Times New Roman" w:cs="Times New Roman"/>
          <w:sz w:val="28"/>
          <w:szCs w:val="28"/>
        </w:rPr>
        <w:t>, опираясь на традиционный опыт педагогики. Для решения подобных задач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обновленный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методический материал, современный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взгляд на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первоначальный этап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обучения. Отличие современных методических пособий </w:t>
      </w:r>
      <w:r w:rsidR="005A21D2">
        <w:rPr>
          <w:rFonts w:ascii="Times New Roman" w:hAnsi="Times New Roman" w:cs="Times New Roman"/>
          <w:sz w:val="28"/>
          <w:szCs w:val="28"/>
        </w:rPr>
        <w:t xml:space="preserve">в том, </w:t>
      </w:r>
      <w:r>
        <w:rPr>
          <w:rFonts w:ascii="Times New Roman" w:hAnsi="Times New Roman" w:cs="Times New Roman"/>
          <w:sz w:val="28"/>
          <w:szCs w:val="28"/>
        </w:rPr>
        <w:t>что они адаптированы к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5A21D2">
        <w:rPr>
          <w:rFonts w:ascii="Times New Roman" w:hAnsi="Times New Roman" w:cs="Times New Roman"/>
          <w:sz w:val="28"/>
          <w:szCs w:val="28"/>
        </w:rPr>
        <w:t>особенности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5A21D2">
        <w:rPr>
          <w:rFonts w:ascii="Times New Roman" w:hAnsi="Times New Roman" w:cs="Times New Roman"/>
          <w:sz w:val="28"/>
          <w:szCs w:val="28"/>
        </w:rPr>
        <w:t>мышления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современных детей</w:t>
      </w:r>
      <w:r w:rsidR="005A21D2">
        <w:rPr>
          <w:rFonts w:ascii="Times New Roman" w:hAnsi="Times New Roman" w:cs="Times New Roman"/>
          <w:sz w:val="28"/>
          <w:szCs w:val="28"/>
        </w:rPr>
        <w:t>:</w:t>
      </w:r>
      <w:r w:rsidR="009B118C">
        <w:rPr>
          <w:rFonts w:ascii="Times New Roman" w:hAnsi="Times New Roman" w:cs="Times New Roman"/>
          <w:sz w:val="28"/>
          <w:szCs w:val="28"/>
        </w:rPr>
        <w:t xml:space="preserve"> зачастую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5A21D2">
        <w:rPr>
          <w:rFonts w:ascii="Times New Roman" w:hAnsi="Times New Roman" w:cs="Times New Roman"/>
          <w:sz w:val="28"/>
          <w:szCs w:val="28"/>
        </w:rPr>
        <w:t>требующих подтверждения знаний, которые они получили на уроке</w:t>
      </w:r>
      <w:r w:rsidR="009B118C">
        <w:rPr>
          <w:rFonts w:ascii="Times New Roman" w:hAnsi="Times New Roman" w:cs="Times New Roman"/>
          <w:sz w:val="28"/>
          <w:szCs w:val="28"/>
        </w:rPr>
        <w:t>, на практике</w:t>
      </w:r>
      <w:r w:rsidR="005A21D2">
        <w:rPr>
          <w:rFonts w:ascii="Times New Roman" w:hAnsi="Times New Roman" w:cs="Times New Roman"/>
          <w:sz w:val="28"/>
          <w:szCs w:val="28"/>
        </w:rPr>
        <w:t>. Мне в своей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9B118C">
        <w:rPr>
          <w:rFonts w:ascii="Times New Roman" w:hAnsi="Times New Roman" w:cs="Times New Roman"/>
          <w:sz w:val="28"/>
          <w:szCs w:val="28"/>
        </w:rPr>
        <w:t>работе</w:t>
      </w:r>
      <w:r w:rsidR="005A21D2">
        <w:rPr>
          <w:rFonts w:ascii="Times New Roman" w:hAnsi="Times New Roman" w:cs="Times New Roman"/>
          <w:sz w:val="28"/>
          <w:szCs w:val="28"/>
        </w:rPr>
        <w:t>,</w:t>
      </w:r>
      <w:r w:rsidR="000E6BE0">
        <w:rPr>
          <w:rFonts w:ascii="Times New Roman" w:hAnsi="Times New Roman" w:cs="Times New Roman"/>
          <w:sz w:val="28"/>
          <w:szCs w:val="28"/>
        </w:rPr>
        <w:t xml:space="preserve"> </w:t>
      </w:r>
      <w:r w:rsidR="005A21D2">
        <w:rPr>
          <w:rFonts w:ascii="Times New Roman" w:hAnsi="Times New Roman" w:cs="Times New Roman"/>
          <w:sz w:val="28"/>
          <w:szCs w:val="28"/>
        </w:rPr>
        <w:t>с каждым новым учеником, приходится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9B118C">
        <w:rPr>
          <w:rFonts w:ascii="Times New Roman" w:hAnsi="Times New Roman" w:cs="Times New Roman"/>
          <w:sz w:val="28"/>
          <w:szCs w:val="28"/>
        </w:rPr>
        <w:t>постоянно</w:t>
      </w:r>
      <w:r w:rsidR="005A21D2">
        <w:rPr>
          <w:rFonts w:ascii="Times New Roman" w:hAnsi="Times New Roman" w:cs="Times New Roman"/>
          <w:sz w:val="28"/>
          <w:szCs w:val="28"/>
        </w:rPr>
        <w:t xml:space="preserve"> находить новые формы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5A21D2">
        <w:rPr>
          <w:rFonts w:ascii="Times New Roman" w:hAnsi="Times New Roman" w:cs="Times New Roman"/>
          <w:sz w:val="28"/>
          <w:szCs w:val="28"/>
        </w:rPr>
        <w:t>изложения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0E6BE0">
        <w:rPr>
          <w:rFonts w:ascii="Times New Roman" w:hAnsi="Times New Roman" w:cs="Times New Roman"/>
          <w:sz w:val="28"/>
          <w:szCs w:val="28"/>
        </w:rPr>
        <w:t>привычного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</w:t>
      </w:r>
      <w:r w:rsidR="005A21D2">
        <w:rPr>
          <w:rFonts w:ascii="Times New Roman" w:hAnsi="Times New Roman" w:cs="Times New Roman"/>
          <w:sz w:val="28"/>
          <w:szCs w:val="28"/>
        </w:rPr>
        <w:t xml:space="preserve">а, буквально </w:t>
      </w:r>
      <w:r w:rsidR="005A21D2" w:rsidRPr="009B118C">
        <w:rPr>
          <w:rFonts w:ascii="Times New Roman" w:hAnsi="Times New Roman" w:cs="Times New Roman"/>
          <w:sz w:val="28"/>
          <w:szCs w:val="28"/>
          <w:u w:val="single"/>
        </w:rPr>
        <w:t>доказывать</w:t>
      </w:r>
      <w:r w:rsidR="005A21D2">
        <w:rPr>
          <w:rFonts w:ascii="Times New Roman" w:hAnsi="Times New Roman" w:cs="Times New Roman"/>
          <w:sz w:val="28"/>
          <w:szCs w:val="28"/>
        </w:rPr>
        <w:t xml:space="preserve"> ученику пользу игры упражнений, этюдов, гамм, например, приводя примеры из </w:t>
      </w:r>
      <w:r w:rsidR="000E6BE0">
        <w:rPr>
          <w:rFonts w:ascii="Times New Roman" w:hAnsi="Times New Roman" w:cs="Times New Roman"/>
          <w:sz w:val="28"/>
          <w:szCs w:val="28"/>
        </w:rPr>
        <w:t>тренировок спортсменов</w:t>
      </w:r>
      <w:r w:rsidR="005A21D2">
        <w:rPr>
          <w:rFonts w:ascii="Times New Roman" w:hAnsi="Times New Roman" w:cs="Times New Roman"/>
          <w:sz w:val="28"/>
          <w:szCs w:val="28"/>
        </w:rPr>
        <w:t xml:space="preserve">,( </w:t>
      </w:r>
      <w:r w:rsidR="000E6BE0">
        <w:rPr>
          <w:rFonts w:ascii="Times New Roman" w:hAnsi="Times New Roman" w:cs="Times New Roman"/>
          <w:sz w:val="28"/>
          <w:szCs w:val="28"/>
        </w:rPr>
        <w:t>особенно,</w:t>
      </w:r>
      <w:r w:rsidR="005A21D2">
        <w:rPr>
          <w:rFonts w:ascii="Times New Roman" w:hAnsi="Times New Roman" w:cs="Times New Roman"/>
          <w:sz w:val="28"/>
          <w:szCs w:val="28"/>
        </w:rPr>
        <w:t xml:space="preserve"> </w:t>
      </w:r>
      <w:r w:rsidR="000E6BE0">
        <w:rPr>
          <w:rFonts w:ascii="Times New Roman" w:hAnsi="Times New Roman" w:cs="Times New Roman"/>
          <w:sz w:val="28"/>
          <w:szCs w:val="28"/>
        </w:rPr>
        <w:t xml:space="preserve">если </w:t>
      </w:r>
      <w:r w:rsidR="005A21D2">
        <w:rPr>
          <w:rFonts w:ascii="Times New Roman" w:hAnsi="Times New Roman" w:cs="Times New Roman"/>
          <w:sz w:val="28"/>
          <w:szCs w:val="28"/>
        </w:rPr>
        <w:t>ученик посещает</w:t>
      </w:r>
      <w:r w:rsidR="000E6BE0">
        <w:rPr>
          <w:rFonts w:ascii="Times New Roman" w:hAnsi="Times New Roman" w:cs="Times New Roman"/>
          <w:sz w:val="28"/>
          <w:szCs w:val="28"/>
        </w:rPr>
        <w:t xml:space="preserve"> спортивную</w:t>
      </w:r>
      <w:r w:rsidR="005A21D2">
        <w:rPr>
          <w:rFonts w:ascii="Times New Roman" w:hAnsi="Times New Roman" w:cs="Times New Roman"/>
          <w:sz w:val="28"/>
          <w:szCs w:val="28"/>
        </w:rPr>
        <w:t xml:space="preserve"> секцию)</w:t>
      </w:r>
      <w:r w:rsidR="000E6BE0">
        <w:rPr>
          <w:rFonts w:ascii="Times New Roman" w:hAnsi="Times New Roman" w:cs="Times New Roman"/>
          <w:sz w:val="28"/>
          <w:szCs w:val="28"/>
        </w:rPr>
        <w:t xml:space="preserve">, сравнивая эту </w:t>
      </w:r>
      <w:r w:rsidR="00F052B4">
        <w:rPr>
          <w:rFonts w:ascii="Times New Roman" w:hAnsi="Times New Roman" w:cs="Times New Roman"/>
          <w:sz w:val="28"/>
          <w:szCs w:val="28"/>
        </w:rPr>
        <w:t>(</w:t>
      </w:r>
      <w:r w:rsidR="000E6BE0">
        <w:rPr>
          <w:rFonts w:ascii="Times New Roman" w:hAnsi="Times New Roman" w:cs="Times New Roman"/>
          <w:sz w:val="28"/>
          <w:szCs w:val="28"/>
        </w:rPr>
        <w:t>довольно нелюбимую детьми</w:t>
      </w:r>
      <w:r w:rsidR="00F052B4">
        <w:rPr>
          <w:rFonts w:ascii="Times New Roman" w:hAnsi="Times New Roman" w:cs="Times New Roman"/>
          <w:sz w:val="28"/>
          <w:szCs w:val="28"/>
        </w:rPr>
        <w:t>)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0E6BE0">
        <w:rPr>
          <w:rFonts w:ascii="Times New Roman" w:hAnsi="Times New Roman" w:cs="Times New Roman"/>
          <w:sz w:val="28"/>
          <w:szCs w:val="28"/>
        </w:rPr>
        <w:t>работу с лечением заболевшего ребёнка, который не выздоровеет, если не будет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0E6BE0">
        <w:rPr>
          <w:rFonts w:ascii="Times New Roman" w:hAnsi="Times New Roman" w:cs="Times New Roman"/>
          <w:sz w:val="28"/>
          <w:szCs w:val="28"/>
        </w:rPr>
        <w:t>принимать «горькие» лекарства (т.е. играт</w:t>
      </w:r>
      <w:r w:rsidR="009B118C">
        <w:rPr>
          <w:rFonts w:ascii="Times New Roman" w:hAnsi="Times New Roman" w:cs="Times New Roman"/>
          <w:sz w:val="28"/>
          <w:szCs w:val="28"/>
        </w:rPr>
        <w:t>ь дома упражнения, гаммы, этюды</w:t>
      </w:r>
      <w:r w:rsidR="000E6BE0">
        <w:rPr>
          <w:rFonts w:ascii="Times New Roman" w:hAnsi="Times New Roman" w:cs="Times New Roman"/>
          <w:sz w:val="28"/>
          <w:szCs w:val="28"/>
        </w:rPr>
        <w:t>),</w:t>
      </w:r>
      <w:r w:rsidR="004819C3">
        <w:rPr>
          <w:rFonts w:ascii="Times New Roman" w:hAnsi="Times New Roman" w:cs="Times New Roman"/>
          <w:sz w:val="28"/>
          <w:szCs w:val="28"/>
        </w:rPr>
        <w:t xml:space="preserve"> </w:t>
      </w:r>
      <w:r w:rsidR="000E6BE0">
        <w:rPr>
          <w:rFonts w:ascii="Times New Roman" w:hAnsi="Times New Roman" w:cs="Times New Roman"/>
          <w:sz w:val="28"/>
          <w:szCs w:val="28"/>
        </w:rPr>
        <w:t xml:space="preserve">мотивировать </w:t>
      </w:r>
      <w:r w:rsidR="009B118C">
        <w:rPr>
          <w:rFonts w:ascii="Times New Roman" w:hAnsi="Times New Roman" w:cs="Times New Roman"/>
          <w:sz w:val="28"/>
          <w:szCs w:val="28"/>
        </w:rPr>
        <w:t>в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9B118C">
        <w:rPr>
          <w:rFonts w:ascii="Times New Roman" w:hAnsi="Times New Roman" w:cs="Times New Roman"/>
          <w:sz w:val="28"/>
          <w:szCs w:val="28"/>
        </w:rPr>
        <w:t>обучении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9B118C">
        <w:rPr>
          <w:rFonts w:ascii="Times New Roman" w:hAnsi="Times New Roman" w:cs="Times New Roman"/>
          <w:sz w:val="28"/>
          <w:szCs w:val="28"/>
        </w:rPr>
        <w:t>интересными документальными и художественными фильмами о музыке, исполнителях, композиторах; родительскими собраниями с концертами своих учеников,</w:t>
      </w:r>
      <w:r w:rsidR="000E6BE0">
        <w:rPr>
          <w:rFonts w:ascii="Times New Roman" w:hAnsi="Times New Roman" w:cs="Times New Roman"/>
          <w:sz w:val="28"/>
          <w:szCs w:val="28"/>
        </w:rPr>
        <w:t xml:space="preserve"> </w:t>
      </w:r>
      <w:r w:rsidR="009B118C">
        <w:rPr>
          <w:rFonts w:ascii="Times New Roman" w:hAnsi="Times New Roman" w:cs="Times New Roman"/>
          <w:sz w:val="28"/>
          <w:szCs w:val="28"/>
        </w:rPr>
        <w:t>интернет ресурсами</w:t>
      </w:r>
      <w:r w:rsidR="000E6BE0">
        <w:rPr>
          <w:rFonts w:ascii="Times New Roman" w:hAnsi="Times New Roman" w:cs="Times New Roman"/>
          <w:sz w:val="28"/>
          <w:szCs w:val="28"/>
        </w:rPr>
        <w:t xml:space="preserve">, на примере которых можно </w:t>
      </w:r>
      <w:r w:rsidR="00225A4A">
        <w:rPr>
          <w:rFonts w:ascii="Times New Roman" w:hAnsi="Times New Roman" w:cs="Times New Roman"/>
          <w:sz w:val="28"/>
          <w:szCs w:val="28"/>
        </w:rPr>
        <w:t>продемонстрировать</w:t>
      </w:r>
      <w:r w:rsidR="009B118C">
        <w:rPr>
          <w:rFonts w:ascii="Times New Roman" w:hAnsi="Times New Roman" w:cs="Times New Roman"/>
          <w:sz w:val="28"/>
          <w:szCs w:val="28"/>
        </w:rPr>
        <w:t xml:space="preserve">, </w:t>
      </w:r>
      <w:r w:rsidR="00225A4A">
        <w:rPr>
          <w:rFonts w:ascii="Times New Roman" w:hAnsi="Times New Roman" w:cs="Times New Roman"/>
          <w:sz w:val="28"/>
          <w:szCs w:val="28"/>
        </w:rPr>
        <w:t>каких</w:t>
      </w:r>
      <w:r w:rsidR="000E6BE0">
        <w:rPr>
          <w:rFonts w:ascii="Times New Roman" w:hAnsi="Times New Roman" w:cs="Times New Roman"/>
          <w:sz w:val="28"/>
          <w:szCs w:val="28"/>
        </w:rPr>
        <w:t xml:space="preserve"> успехов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9B118C">
        <w:rPr>
          <w:rFonts w:ascii="Times New Roman" w:hAnsi="Times New Roman" w:cs="Times New Roman"/>
          <w:sz w:val="28"/>
          <w:szCs w:val="28"/>
        </w:rPr>
        <w:t>могут</w:t>
      </w:r>
      <w:r w:rsidR="00225A4A">
        <w:rPr>
          <w:rFonts w:ascii="Times New Roman" w:hAnsi="Times New Roman" w:cs="Times New Roman"/>
          <w:sz w:val="28"/>
          <w:szCs w:val="28"/>
        </w:rPr>
        <w:t xml:space="preserve"> добиват</w:t>
      </w:r>
      <w:r w:rsidR="009B118C">
        <w:rPr>
          <w:rFonts w:ascii="Times New Roman" w:hAnsi="Times New Roman" w:cs="Times New Roman"/>
          <w:sz w:val="28"/>
          <w:szCs w:val="28"/>
        </w:rPr>
        <w:t>ь</w:t>
      </w:r>
      <w:r w:rsidR="00225A4A">
        <w:rPr>
          <w:rFonts w:ascii="Times New Roman" w:hAnsi="Times New Roman" w:cs="Times New Roman"/>
          <w:sz w:val="28"/>
          <w:szCs w:val="28"/>
        </w:rPr>
        <w:t>ся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9B118C">
        <w:rPr>
          <w:rFonts w:ascii="Times New Roman" w:hAnsi="Times New Roman" w:cs="Times New Roman"/>
          <w:sz w:val="28"/>
          <w:szCs w:val="28"/>
        </w:rPr>
        <w:t>дети, которые усердно трудятся.</w:t>
      </w:r>
    </w:p>
    <w:p w:rsidR="001A530F" w:rsidRDefault="00F052B4" w:rsidP="001A530F">
      <w:pPr>
        <w:spacing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Известный пианист и педагог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56A5">
        <w:rPr>
          <w:rFonts w:ascii="Times New Roman" w:hAnsi="Times New Roman" w:cs="Times New Roman"/>
          <w:b/>
          <w:i/>
          <w:sz w:val="28"/>
          <w:szCs w:val="28"/>
        </w:rPr>
        <w:t>А.Б.</w:t>
      </w:r>
      <w:r w:rsidR="007F527A" w:rsidRPr="007F52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56A5">
        <w:rPr>
          <w:rFonts w:ascii="Times New Roman" w:hAnsi="Times New Roman" w:cs="Times New Roman"/>
          <w:b/>
          <w:i/>
          <w:sz w:val="28"/>
          <w:szCs w:val="28"/>
        </w:rPr>
        <w:t>Гондельвейзер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высказывает интересную мысль о начальном этапе в обучении: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«Нет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надобности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начинающего сразу 128 нотам или изысканным приемам письма. Если он постепенно приучается, скажем, к пению и поет только какой-нибудь простенький мотив, то его знания нот могут быть очень ограничены.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думаю, что нотам не нужно учить отвлеченно, а </w:t>
      </w:r>
      <w:r w:rsidRPr="00EA1FE4">
        <w:rPr>
          <w:rFonts w:ascii="Times New Roman" w:hAnsi="Times New Roman" w:cs="Times New Roman"/>
          <w:sz w:val="28"/>
          <w:szCs w:val="28"/>
          <w:u w:val="single"/>
        </w:rPr>
        <w:t>постепенно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1FE4">
        <w:rPr>
          <w:rFonts w:ascii="Times New Roman" w:hAnsi="Times New Roman" w:cs="Times New Roman"/>
          <w:sz w:val="28"/>
          <w:szCs w:val="28"/>
          <w:u w:val="single"/>
        </w:rPr>
        <w:t>по мере обогащения</w:t>
      </w:r>
      <w:r>
        <w:rPr>
          <w:rFonts w:ascii="Times New Roman" w:hAnsi="Times New Roman" w:cs="Times New Roman"/>
          <w:sz w:val="28"/>
          <w:szCs w:val="28"/>
        </w:rPr>
        <w:t xml:space="preserve"> музыкального кругозора должна обогащаться и нотная письменность.»</w:t>
      </w:r>
      <w:r w:rsidR="007F527A" w:rsidRPr="007F52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Эта мысль мне кажется очень верной. В своём классе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не торопимся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изучать сразу все ноты. Я начинаю с того, что в нотной тетради, с самых первых уроков, вместе с учеником мы рисуем ноты – бусины на линейках и между, проговаривая вслух обязательно, </w:t>
      </w:r>
      <w:r w:rsidR="00EA1FE4">
        <w:rPr>
          <w:rFonts w:ascii="Times New Roman" w:hAnsi="Times New Roman" w:cs="Times New Roman"/>
          <w:sz w:val="28"/>
          <w:szCs w:val="28"/>
        </w:rPr>
        <w:t>местоположение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EA1FE4">
        <w:rPr>
          <w:rFonts w:ascii="Times New Roman" w:hAnsi="Times New Roman" w:cs="Times New Roman"/>
          <w:sz w:val="28"/>
          <w:szCs w:val="28"/>
        </w:rPr>
        <w:t>на нотном стане нарисованной ноты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1FE4">
        <w:rPr>
          <w:rFonts w:ascii="Times New Roman" w:hAnsi="Times New Roman" w:cs="Times New Roman"/>
          <w:sz w:val="28"/>
          <w:szCs w:val="28"/>
        </w:rPr>
        <w:t xml:space="preserve"> Параллельно,</w:t>
      </w:r>
      <w:r w:rsidR="007F527A">
        <w:rPr>
          <w:rFonts w:ascii="Times New Roman" w:hAnsi="Times New Roman" w:cs="Times New Roman"/>
          <w:sz w:val="28"/>
          <w:szCs w:val="28"/>
        </w:rPr>
        <w:t xml:space="preserve"> подбираем по слуху небольшие (</w:t>
      </w:r>
      <w:r w:rsidR="00EA1FE4">
        <w:rPr>
          <w:rFonts w:ascii="Times New Roman" w:hAnsi="Times New Roman" w:cs="Times New Roman"/>
          <w:sz w:val="28"/>
          <w:szCs w:val="28"/>
        </w:rPr>
        <w:t>на 3 -5 нот) песенки – попевки, транспонируем их от разных нот, читаем ритм с использованием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EA1FE4">
        <w:rPr>
          <w:rFonts w:ascii="Times New Roman" w:hAnsi="Times New Roman" w:cs="Times New Roman"/>
          <w:sz w:val="28"/>
          <w:szCs w:val="28"/>
        </w:rPr>
        <w:t>слов и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EA1FE4">
        <w:rPr>
          <w:rFonts w:ascii="Times New Roman" w:hAnsi="Times New Roman" w:cs="Times New Roman"/>
          <w:sz w:val="28"/>
          <w:szCs w:val="28"/>
        </w:rPr>
        <w:t>ритможестов, описанных выше.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EA1FE4">
        <w:rPr>
          <w:rFonts w:ascii="Times New Roman" w:hAnsi="Times New Roman" w:cs="Times New Roman"/>
          <w:sz w:val="28"/>
          <w:szCs w:val="28"/>
        </w:rPr>
        <w:t>Изучение нотной графики начинаем с ноты «До» первой октавы, от к</w:t>
      </w:r>
      <w:r w:rsidR="007F527A">
        <w:rPr>
          <w:rFonts w:ascii="Times New Roman" w:hAnsi="Times New Roman" w:cs="Times New Roman"/>
          <w:sz w:val="28"/>
          <w:szCs w:val="28"/>
        </w:rPr>
        <w:t>оторой в разные стороны вверх (в скрипичный ключ) и вниз (</w:t>
      </w:r>
      <w:r w:rsidR="00EA1FE4">
        <w:rPr>
          <w:rFonts w:ascii="Times New Roman" w:hAnsi="Times New Roman" w:cs="Times New Roman"/>
          <w:sz w:val="28"/>
          <w:szCs w:val="28"/>
        </w:rPr>
        <w:t>в басовый) располага</w:t>
      </w:r>
      <w:r w:rsidR="00272C89">
        <w:rPr>
          <w:rFonts w:ascii="Times New Roman" w:hAnsi="Times New Roman" w:cs="Times New Roman"/>
          <w:sz w:val="28"/>
          <w:szCs w:val="28"/>
        </w:rPr>
        <w:t>ем</w:t>
      </w:r>
      <w:r w:rsidR="00EA1FE4">
        <w:rPr>
          <w:rFonts w:ascii="Times New Roman" w:hAnsi="Times New Roman" w:cs="Times New Roman"/>
          <w:sz w:val="28"/>
          <w:szCs w:val="28"/>
        </w:rPr>
        <w:t xml:space="preserve"> ноты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EA1FE4">
        <w:rPr>
          <w:rFonts w:ascii="Times New Roman" w:hAnsi="Times New Roman" w:cs="Times New Roman"/>
          <w:sz w:val="28"/>
          <w:szCs w:val="28"/>
        </w:rPr>
        <w:t>на нотном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EA1FE4">
        <w:rPr>
          <w:rFonts w:ascii="Times New Roman" w:hAnsi="Times New Roman" w:cs="Times New Roman"/>
          <w:sz w:val="28"/>
          <w:szCs w:val="28"/>
        </w:rPr>
        <w:t>стане.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272C89">
        <w:rPr>
          <w:rFonts w:ascii="Times New Roman" w:hAnsi="Times New Roman" w:cs="Times New Roman"/>
          <w:sz w:val="28"/>
          <w:szCs w:val="28"/>
        </w:rPr>
        <w:t>О ключах</w:t>
      </w:r>
      <w:r w:rsidR="00EA1FE4">
        <w:rPr>
          <w:rFonts w:ascii="Times New Roman" w:hAnsi="Times New Roman" w:cs="Times New Roman"/>
          <w:sz w:val="28"/>
          <w:szCs w:val="28"/>
        </w:rPr>
        <w:t xml:space="preserve"> я своим ученика</w:t>
      </w:r>
      <w:r w:rsidR="00225A4A">
        <w:rPr>
          <w:rFonts w:ascii="Times New Roman" w:hAnsi="Times New Roman" w:cs="Times New Roman"/>
          <w:sz w:val="28"/>
          <w:szCs w:val="28"/>
        </w:rPr>
        <w:t>м</w:t>
      </w:r>
      <w:r w:rsidR="00EA1FE4">
        <w:rPr>
          <w:rFonts w:ascii="Times New Roman" w:hAnsi="Times New Roman" w:cs="Times New Roman"/>
          <w:sz w:val="28"/>
          <w:szCs w:val="28"/>
        </w:rPr>
        <w:t xml:space="preserve"> сразу не говорю,</w:t>
      </w:r>
      <w:r w:rsidR="00272C89">
        <w:rPr>
          <w:rFonts w:ascii="Times New Roman" w:hAnsi="Times New Roman" w:cs="Times New Roman"/>
          <w:sz w:val="28"/>
          <w:szCs w:val="28"/>
        </w:rPr>
        <w:t xml:space="preserve"> просто</w:t>
      </w:r>
      <w:r w:rsidR="00EA1FE4">
        <w:rPr>
          <w:rFonts w:ascii="Times New Roman" w:hAnsi="Times New Roman" w:cs="Times New Roman"/>
          <w:sz w:val="28"/>
          <w:szCs w:val="28"/>
        </w:rPr>
        <w:t xml:space="preserve"> показываю, как от ноты «До» первой октавы будут </w:t>
      </w:r>
      <w:r w:rsidR="00272C89">
        <w:rPr>
          <w:rFonts w:ascii="Times New Roman" w:hAnsi="Times New Roman" w:cs="Times New Roman"/>
          <w:sz w:val="28"/>
          <w:szCs w:val="28"/>
        </w:rPr>
        <w:t>писаться</w:t>
      </w:r>
      <w:r w:rsidR="00EA1FE4">
        <w:rPr>
          <w:rFonts w:ascii="Times New Roman" w:hAnsi="Times New Roman" w:cs="Times New Roman"/>
          <w:sz w:val="28"/>
          <w:szCs w:val="28"/>
        </w:rPr>
        <w:t xml:space="preserve"> ноты</w:t>
      </w:r>
      <w:r w:rsidR="00272C89">
        <w:rPr>
          <w:rFonts w:ascii="Times New Roman" w:hAnsi="Times New Roman" w:cs="Times New Roman"/>
          <w:sz w:val="28"/>
          <w:szCs w:val="28"/>
        </w:rPr>
        <w:t xml:space="preserve"> вверх и вниз</w:t>
      </w:r>
      <w:r w:rsidR="00EA1FE4">
        <w:rPr>
          <w:rFonts w:ascii="Times New Roman" w:hAnsi="Times New Roman" w:cs="Times New Roman"/>
          <w:sz w:val="28"/>
          <w:szCs w:val="28"/>
        </w:rPr>
        <w:t xml:space="preserve"> </w:t>
      </w:r>
      <w:r w:rsidR="00272C89">
        <w:rPr>
          <w:rFonts w:ascii="Times New Roman" w:hAnsi="Times New Roman" w:cs="Times New Roman"/>
          <w:sz w:val="28"/>
          <w:szCs w:val="28"/>
        </w:rPr>
        <w:t>на</w:t>
      </w:r>
      <w:r w:rsidR="00EA1FE4">
        <w:rPr>
          <w:rFonts w:ascii="Times New Roman" w:hAnsi="Times New Roman" w:cs="Times New Roman"/>
          <w:sz w:val="28"/>
          <w:szCs w:val="28"/>
        </w:rPr>
        <w:t xml:space="preserve"> нотны</w:t>
      </w:r>
      <w:r w:rsidR="00272C89">
        <w:rPr>
          <w:rFonts w:ascii="Times New Roman" w:hAnsi="Times New Roman" w:cs="Times New Roman"/>
          <w:sz w:val="28"/>
          <w:szCs w:val="28"/>
        </w:rPr>
        <w:t>х</w:t>
      </w:r>
      <w:r w:rsidR="00EA1FE4">
        <w:rPr>
          <w:rFonts w:ascii="Times New Roman" w:hAnsi="Times New Roman" w:cs="Times New Roman"/>
          <w:sz w:val="28"/>
          <w:szCs w:val="28"/>
        </w:rPr>
        <w:t xml:space="preserve"> стана</w:t>
      </w:r>
      <w:r w:rsidR="00272C89">
        <w:rPr>
          <w:rFonts w:ascii="Times New Roman" w:hAnsi="Times New Roman" w:cs="Times New Roman"/>
          <w:sz w:val="28"/>
          <w:szCs w:val="28"/>
        </w:rPr>
        <w:t>х</w:t>
      </w:r>
      <w:r w:rsidR="00EA1FE4">
        <w:rPr>
          <w:rFonts w:ascii="Times New Roman" w:hAnsi="Times New Roman" w:cs="Times New Roman"/>
          <w:sz w:val="28"/>
          <w:szCs w:val="28"/>
        </w:rPr>
        <w:t>. Делаю я это сознательно, т.к.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EA1FE4">
        <w:rPr>
          <w:rFonts w:ascii="Times New Roman" w:hAnsi="Times New Roman" w:cs="Times New Roman"/>
          <w:sz w:val="28"/>
          <w:szCs w:val="28"/>
        </w:rPr>
        <w:t>практика показала, что сразу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EA1FE4">
        <w:rPr>
          <w:rFonts w:ascii="Times New Roman" w:hAnsi="Times New Roman" w:cs="Times New Roman"/>
          <w:sz w:val="28"/>
          <w:szCs w:val="28"/>
        </w:rPr>
        <w:t xml:space="preserve">ученик не запоминает </w:t>
      </w:r>
      <w:r w:rsidR="00272C89">
        <w:rPr>
          <w:rFonts w:ascii="Times New Roman" w:hAnsi="Times New Roman" w:cs="Times New Roman"/>
          <w:sz w:val="28"/>
          <w:szCs w:val="28"/>
        </w:rPr>
        <w:t xml:space="preserve">эту информацию. Не все дети понимают, что ноты располагаются </w:t>
      </w:r>
      <w:r w:rsidR="00272C89" w:rsidRPr="00272C89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="00272C89">
        <w:rPr>
          <w:rFonts w:ascii="Times New Roman" w:hAnsi="Times New Roman" w:cs="Times New Roman"/>
          <w:sz w:val="28"/>
          <w:szCs w:val="28"/>
        </w:rPr>
        <w:t xml:space="preserve"> линейках и </w:t>
      </w:r>
      <w:r w:rsidR="00272C89" w:rsidRPr="00272C89">
        <w:rPr>
          <w:rFonts w:ascii="Times New Roman" w:hAnsi="Times New Roman" w:cs="Times New Roman"/>
          <w:sz w:val="28"/>
          <w:szCs w:val="28"/>
          <w:u w:val="single"/>
        </w:rPr>
        <w:t>между</w:t>
      </w:r>
      <w:r w:rsidR="00272C89">
        <w:rPr>
          <w:rFonts w:ascii="Times New Roman" w:hAnsi="Times New Roman" w:cs="Times New Roman"/>
          <w:sz w:val="28"/>
          <w:szCs w:val="28"/>
        </w:rPr>
        <w:t xml:space="preserve"> ними, зачастую, про ноты </w:t>
      </w:r>
      <w:r w:rsidR="00272C89" w:rsidRPr="00272C89">
        <w:rPr>
          <w:rFonts w:ascii="Times New Roman" w:hAnsi="Times New Roman" w:cs="Times New Roman"/>
          <w:sz w:val="28"/>
          <w:szCs w:val="28"/>
          <w:u w:val="single"/>
        </w:rPr>
        <w:t>между</w:t>
      </w:r>
      <w:r w:rsidR="00272C89">
        <w:rPr>
          <w:rFonts w:ascii="Times New Roman" w:hAnsi="Times New Roman" w:cs="Times New Roman"/>
          <w:sz w:val="28"/>
          <w:szCs w:val="28"/>
        </w:rPr>
        <w:t xml:space="preserve"> линейками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272C89">
        <w:rPr>
          <w:rFonts w:ascii="Times New Roman" w:hAnsi="Times New Roman" w:cs="Times New Roman"/>
          <w:sz w:val="28"/>
          <w:szCs w:val="28"/>
        </w:rPr>
        <w:t>они вовсе забывают, считая, что на первой линейке «ми», а на второй «фа». С такими детьми я работаю сначала с двумя линейками, используя только 5 звуков, «</w:t>
      </w:r>
      <w:r w:rsidR="00272C89" w:rsidRPr="00921961">
        <w:rPr>
          <w:rFonts w:ascii="Times New Roman" w:hAnsi="Times New Roman" w:cs="Times New Roman"/>
          <w:b/>
          <w:sz w:val="28"/>
          <w:szCs w:val="28"/>
        </w:rPr>
        <w:t>под</w:t>
      </w:r>
      <w:r w:rsidR="00272C89">
        <w:rPr>
          <w:rFonts w:ascii="Times New Roman" w:hAnsi="Times New Roman" w:cs="Times New Roman"/>
          <w:sz w:val="28"/>
          <w:szCs w:val="28"/>
        </w:rPr>
        <w:t>» нижней линейкой, «</w:t>
      </w:r>
      <w:r w:rsidR="00272C89" w:rsidRPr="00921961">
        <w:rPr>
          <w:rFonts w:ascii="Times New Roman" w:hAnsi="Times New Roman" w:cs="Times New Roman"/>
          <w:b/>
          <w:sz w:val="28"/>
          <w:szCs w:val="28"/>
        </w:rPr>
        <w:t>на</w:t>
      </w:r>
      <w:r w:rsidR="00272C89">
        <w:rPr>
          <w:rFonts w:ascii="Times New Roman" w:hAnsi="Times New Roman" w:cs="Times New Roman"/>
          <w:sz w:val="28"/>
          <w:szCs w:val="28"/>
        </w:rPr>
        <w:t>»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1E21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ECE02C9" wp14:editId="704DD087">
            <wp:simplePos x="0" y="0"/>
            <wp:positionH relativeFrom="column">
              <wp:posOffset>151765</wp:posOffset>
            </wp:positionH>
            <wp:positionV relativeFrom="paragraph">
              <wp:posOffset>1617345</wp:posOffset>
            </wp:positionV>
            <wp:extent cx="2078355" cy="13614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12_1113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2C89">
        <w:rPr>
          <w:rFonts w:ascii="Times New Roman" w:hAnsi="Times New Roman" w:cs="Times New Roman"/>
          <w:sz w:val="28"/>
          <w:szCs w:val="28"/>
        </w:rPr>
        <w:t>нижней линейке, «</w:t>
      </w:r>
      <w:r w:rsidR="00272C89" w:rsidRPr="00921961">
        <w:rPr>
          <w:rFonts w:ascii="Times New Roman" w:hAnsi="Times New Roman" w:cs="Times New Roman"/>
          <w:b/>
          <w:sz w:val="28"/>
          <w:szCs w:val="28"/>
        </w:rPr>
        <w:t>между</w:t>
      </w:r>
      <w:r w:rsidR="00272C89">
        <w:rPr>
          <w:rFonts w:ascii="Times New Roman" w:hAnsi="Times New Roman" w:cs="Times New Roman"/>
          <w:sz w:val="28"/>
          <w:szCs w:val="28"/>
        </w:rPr>
        <w:t>» нижней и верхней линейками, «</w:t>
      </w:r>
      <w:r w:rsidR="00272C89" w:rsidRPr="00921961">
        <w:rPr>
          <w:rFonts w:ascii="Times New Roman" w:hAnsi="Times New Roman" w:cs="Times New Roman"/>
          <w:b/>
          <w:sz w:val="28"/>
          <w:szCs w:val="28"/>
        </w:rPr>
        <w:t>на</w:t>
      </w:r>
      <w:r w:rsidR="00272C89">
        <w:rPr>
          <w:rFonts w:ascii="Times New Roman" w:hAnsi="Times New Roman" w:cs="Times New Roman"/>
          <w:sz w:val="28"/>
          <w:szCs w:val="28"/>
        </w:rPr>
        <w:t>» верхней линейке, «</w:t>
      </w:r>
      <w:r w:rsidR="00272C89" w:rsidRPr="00921961">
        <w:rPr>
          <w:rFonts w:ascii="Times New Roman" w:hAnsi="Times New Roman" w:cs="Times New Roman"/>
          <w:b/>
          <w:sz w:val="28"/>
          <w:szCs w:val="28"/>
        </w:rPr>
        <w:t>над</w:t>
      </w:r>
      <w:r w:rsidR="00272C89">
        <w:rPr>
          <w:rFonts w:ascii="Times New Roman" w:hAnsi="Times New Roman" w:cs="Times New Roman"/>
          <w:sz w:val="28"/>
          <w:szCs w:val="28"/>
        </w:rPr>
        <w:t>» верхней линейкой.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CD0633">
        <w:rPr>
          <w:rFonts w:ascii="Times New Roman" w:hAnsi="Times New Roman" w:cs="Times New Roman"/>
          <w:sz w:val="28"/>
          <w:szCs w:val="28"/>
        </w:rPr>
        <w:t>(Методика Л.</w:t>
      </w:r>
      <w:r w:rsidR="001E216B">
        <w:rPr>
          <w:rFonts w:ascii="Times New Roman" w:hAnsi="Times New Roman" w:cs="Times New Roman"/>
          <w:sz w:val="28"/>
          <w:szCs w:val="28"/>
        </w:rPr>
        <w:t xml:space="preserve"> </w:t>
      </w:r>
      <w:r w:rsidR="00CD0633">
        <w:rPr>
          <w:rFonts w:ascii="Times New Roman" w:hAnsi="Times New Roman" w:cs="Times New Roman"/>
          <w:sz w:val="28"/>
          <w:szCs w:val="28"/>
        </w:rPr>
        <w:t>Баренбойма)</w:t>
      </w:r>
      <w:r w:rsidR="001E216B">
        <w:rPr>
          <w:rFonts w:ascii="Times New Roman" w:hAnsi="Times New Roman" w:cs="Times New Roman"/>
          <w:sz w:val="28"/>
          <w:szCs w:val="28"/>
        </w:rPr>
        <w:t xml:space="preserve"> </w:t>
      </w:r>
      <w:r w:rsidR="00272C89">
        <w:rPr>
          <w:rFonts w:ascii="Times New Roman" w:hAnsi="Times New Roman" w:cs="Times New Roman"/>
          <w:sz w:val="28"/>
          <w:szCs w:val="28"/>
        </w:rPr>
        <w:t>Здесь очень кстати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272C89">
        <w:rPr>
          <w:rFonts w:ascii="Times New Roman" w:hAnsi="Times New Roman" w:cs="Times New Roman"/>
          <w:sz w:val="28"/>
          <w:szCs w:val="28"/>
        </w:rPr>
        <w:t>пригодятся пройденные попевки,</w:t>
      </w:r>
      <w:r w:rsidR="001E216B">
        <w:rPr>
          <w:rFonts w:ascii="Times New Roman" w:hAnsi="Times New Roman" w:cs="Times New Roman"/>
          <w:sz w:val="28"/>
          <w:szCs w:val="28"/>
        </w:rPr>
        <w:t xml:space="preserve"> </w:t>
      </w:r>
      <w:r w:rsidR="007F527A">
        <w:rPr>
          <w:rFonts w:ascii="Times New Roman" w:hAnsi="Times New Roman" w:cs="Times New Roman"/>
          <w:sz w:val="28"/>
          <w:szCs w:val="28"/>
        </w:rPr>
        <w:t>(</w:t>
      </w:r>
      <w:r w:rsidR="00272C89">
        <w:rPr>
          <w:rFonts w:ascii="Times New Roman" w:hAnsi="Times New Roman" w:cs="Times New Roman"/>
          <w:sz w:val="28"/>
          <w:szCs w:val="28"/>
        </w:rPr>
        <w:t>Звоны звонят, Ходит зайка, У кота воркота и т.п.)</w:t>
      </w:r>
      <w:r w:rsidR="00921961">
        <w:rPr>
          <w:rFonts w:ascii="Times New Roman" w:hAnsi="Times New Roman" w:cs="Times New Roman"/>
          <w:sz w:val="28"/>
          <w:szCs w:val="28"/>
        </w:rPr>
        <w:t xml:space="preserve"> которые сначала играем на трёх звуках, потом ученики пытаются правильно их записать на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921961">
        <w:rPr>
          <w:rFonts w:ascii="Times New Roman" w:hAnsi="Times New Roman" w:cs="Times New Roman"/>
          <w:sz w:val="28"/>
          <w:szCs w:val="28"/>
        </w:rPr>
        <w:t>таком двустрочии. Часто домашним заданием таким ученикам является сочинение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921961">
        <w:rPr>
          <w:rFonts w:ascii="Times New Roman" w:hAnsi="Times New Roman" w:cs="Times New Roman"/>
          <w:sz w:val="28"/>
          <w:szCs w:val="28"/>
        </w:rPr>
        <w:t>попевок</w:t>
      </w:r>
      <w:r w:rsidR="00225A4A">
        <w:rPr>
          <w:rFonts w:ascii="Times New Roman" w:hAnsi="Times New Roman" w:cs="Times New Roman"/>
          <w:sz w:val="28"/>
          <w:szCs w:val="28"/>
        </w:rPr>
        <w:t xml:space="preserve"> (использую</w:t>
      </w:r>
      <w:r w:rsidR="00921961">
        <w:rPr>
          <w:rFonts w:ascii="Times New Roman" w:hAnsi="Times New Roman" w:cs="Times New Roman"/>
          <w:sz w:val="28"/>
          <w:szCs w:val="28"/>
        </w:rPr>
        <w:t xml:space="preserve"> </w:t>
      </w:r>
      <w:r w:rsidR="00225A4A">
        <w:rPr>
          <w:rFonts w:ascii="Times New Roman" w:hAnsi="Times New Roman" w:cs="Times New Roman"/>
          <w:sz w:val="28"/>
          <w:szCs w:val="28"/>
        </w:rPr>
        <w:t>короткие стишки )</w:t>
      </w:r>
      <w:r w:rsidR="00921961">
        <w:rPr>
          <w:rFonts w:ascii="Times New Roman" w:hAnsi="Times New Roman" w:cs="Times New Roman"/>
          <w:sz w:val="28"/>
          <w:szCs w:val="28"/>
        </w:rPr>
        <w:t xml:space="preserve"> на трех нотах.</w:t>
      </w:r>
      <w:r w:rsidR="00D402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88F2B3D" wp14:editId="377AA71E">
            <wp:simplePos x="0" y="0"/>
            <wp:positionH relativeFrom="column">
              <wp:posOffset>-3810</wp:posOffset>
            </wp:positionH>
            <wp:positionV relativeFrom="paragraph">
              <wp:posOffset>4291330</wp:posOffset>
            </wp:positionV>
            <wp:extent cx="1923415" cy="1442720"/>
            <wp:effectExtent l="0" t="0" r="635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12_1113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961">
        <w:rPr>
          <w:rFonts w:ascii="Times New Roman" w:hAnsi="Times New Roman" w:cs="Times New Roman"/>
          <w:sz w:val="28"/>
          <w:szCs w:val="28"/>
        </w:rPr>
        <w:t xml:space="preserve"> Каждый урок я</w:t>
      </w:r>
      <w:r w:rsidR="00225A4A">
        <w:rPr>
          <w:rFonts w:ascii="Times New Roman" w:hAnsi="Times New Roman" w:cs="Times New Roman"/>
          <w:sz w:val="28"/>
          <w:szCs w:val="28"/>
        </w:rPr>
        <w:t xml:space="preserve"> вновь и вновь</w:t>
      </w:r>
      <w:r w:rsidR="00921961">
        <w:rPr>
          <w:rFonts w:ascii="Times New Roman" w:hAnsi="Times New Roman" w:cs="Times New Roman"/>
          <w:sz w:val="28"/>
          <w:szCs w:val="28"/>
        </w:rPr>
        <w:t xml:space="preserve"> прошу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921961">
        <w:rPr>
          <w:rFonts w:ascii="Times New Roman" w:hAnsi="Times New Roman" w:cs="Times New Roman"/>
          <w:sz w:val="28"/>
          <w:szCs w:val="28"/>
        </w:rPr>
        <w:t>ученика словесно описать местоположение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921961">
        <w:rPr>
          <w:rFonts w:ascii="Times New Roman" w:hAnsi="Times New Roman" w:cs="Times New Roman"/>
          <w:sz w:val="28"/>
          <w:szCs w:val="28"/>
        </w:rPr>
        <w:t>5 нот на двустрочии, пока ребёнок не освоит это уверенно.</w:t>
      </w:r>
      <w:r w:rsidR="00CD0633">
        <w:rPr>
          <w:rFonts w:ascii="Times New Roman" w:hAnsi="Times New Roman" w:cs="Times New Roman"/>
          <w:sz w:val="28"/>
          <w:szCs w:val="28"/>
        </w:rPr>
        <w:t xml:space="preserve"> В начале урока, 2-3 минуты пишем маленькие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CD0633">
        <w:rPr>
          <w:rFonts w:ascii="Times New Roman" w:hAnsi="Times New Roman" w:cs="Times New Roman"/>
          <w:sz w:val="28"/>
          <w:szCs w:val="28"/>
        </w:rPr>
        <w:t>нотные диктанты. Диктую сначала не более 5 нот, если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CD0633">
        <w:rPr>
          <w:rFonts w:ascii="Times New Roman" w:hAnsi="Times New Roman" w:cs="Times New Roman"/>
          <w:sz w:val="28"/>
          <w:szCs w:val="28"/>
        </w:rPr>
        <w:t>ученик справляется быстро, без ошибок, постепенно прибавляю количество нот, по мере того, как осваиваем октавы и ключи. Диктанты пишем в течение всего года.</w:t>
      </w:r>
      <w:r w:rsidR="00B86868" w:rsidRPr="00B86868">
        <w:rPr>
          <w:rFonts w:ascii="Times New Roman" w:hAnsi="Times New Roman" w:cs="Times New Roman"/>
          <w:sz w:val="28"/>
          <w:szCs w:val="28"/>
        </w:rPr>
        <w:t xml:space="preserve"> </w:t>
      </w:r>
      <w:r w:rsidR="00B86868">
        <w:rPr>
          <w:rFonts w:ascii="Times New Roman" w:hAnsi="Times New Roman" w:cs="Times New Roman"/>
          <w:sz w:val="28"/>
          <w:szCs w:val="28"/>
        </w:rPr>
        <w:t>Хорошую помощь в освоении нотной графики оказывает нотный стан с нотами – пуговицами, который мы используем на уроках для закрепления знаний о расположении нот в разных ключах.</w:t>
      </w:r>
      <w:r w:rsidR="00921961">
        <w:rPr>
          <w:rFonts w:ascii="Times New Roman" w:hAnsi="Times New Roman" w:cs="Times New Roman"/>
          <w:sz w:val="28"/>
          <w:szCs w:val="28"/>
        </w:rPr>
        <w:t xml:space="preserve"> В нотной тетради</w:t>
      </w:r>
      <w:r w:rsidR="00AE095C">
        <w:rPr>
          <w:rFonts w:ascii="Times New Roman" w:hAnsi="Times New Roman" w:cs="Times New Roman"/>
          <w:sz w:val="28"/>
          <w:szCs w:val="28"/>
        </w:rPr>
        <w:t>,</w:t>
      </w:r>
      <w:r w:rsidR="00921961">
        <w:rPr>
          <w:rFonts w:ascii="Times New Roman" w:hAnsi="Times New Roman" w:cs="Times New Roman"/>
          <w:sz w:val="28"/>
          <w:szCs w:val="28"/>
        </w:rPr>
        <w:t xml:space="preserve"> совместно с тако</w:t>
      </w:r>
      <w:r w:rsidR="000A4A30">
        <w:rPr>
          <w:rFonts w:ascii="Times New Roman" w:hAnsi="Times New Roman" w:cs="Times New Roman"/>
          <w:sz w:val="28"/>
          <w:szCs w:val="28"/>
        </w:rPr>
        <w:t xml:space="preserve">й работой, </w:t>
      </w:r>
      <w:r w:rsidR="00225A4A">
        <w:rPr>
          <w:rFonts w:ascii="Times New Roman" w:hAnsi="Times New Roman" w:cs="Times New Roman"/>
          <w:sz w:val="28"/>
          <w:szCs w:val="28"/>
        </w:rPr>
        <w:t>мы рисуем интервалы (</w:t>
      </w:r>
      <w:r w:rsidR="00921961">
        <w:rPr>
          <w:rFonts w:ascii="Times New Roman" w:hAnsi="Times New Roman" w:cs="Times New Roman"/>
          <w:sz w:val="28"/>
          <w:szCs w:val="28"/>
        </w:rPr>
        <w:t>сначала без названий, потом запоминаем)</w:t>
      </w:r>
      <w:r w:rsidR="00AE095C">
        <w:rPr>
          <w:rFonts w:ascii="Times New Roman" w:hAnsi="Times New Roman" w:cs="Times New Roman"/>
          <w:sz w:val="28"/>
          <w:szCs w:val="28"/>
        </w:rPr>
        <w:t>. Я использую интервалы от примы до квинты. Своим ученика</w:t>
      </w:r>
      <w:r w:rsidR="00990248">
        <w:rPr>
          <w:rFonts w:ascii="Times New Roman" w:hAnsi="Times New Roman" w:cs="Times New Roman"/>
          <w:sz w:val="28"/>
          <w:szCs w:val="28"/>
        </w:rPr>
        <w:t>м</w:t>
      </w:r>
      <w:r w:rsidR="00CE5076">
        <w:rPr>
          <w:rFonts w:ascii="Times New Roman" w:hAnsi="Times New Roman" w:cs="Times New Roman"/>
          <w:sz w:val="28"/>
          <w:szCs w:val="28"/>
        </w:rPr>
        <w:t xml:space="preserve"> я объясняю, </w:t>
      </w:r>
      <w:r w:rsidR="00AE095C">
        <w:rPr>
          <w:rFonts w:ascii="Times New Roman" w:hAnsi="Times New Roman" w:cs="Times New Roman"/>
          <w:sz w:val="28"/>
          <w:szCs w:val="28"/>
        </w:rPr>
        <w:t xml:space="preserve">что </w:t>
      </w:r>
      <w:r w:rsidR="00AE095C" w:rsidRPr="00CE5076">
        <w:rPr>
          <w:rFonts w:ascii="Times New Roman" w:hAnsi="Times New Roman" w:cs="Times New Roman"/>
          <w:b/>
          <w:sz w:val="28"/>
          <w:szCs w:val="28"/>
        </w:rPr>
        <w:t>секунда</w:t>
      </w:r>
      <w:r w:rsidR="00CE5076">
        <w:rPr>
          <w:rFonts w:ascii="Times New Roman" w:hAnsi="Times New Roman" w:cs="Times New Roman"/>
          <w:sz w:val="28"/>
          <w:szCs w:val="28"/>
        </w:rPr>
        <w:t xml:space="preserve"> -</w:t>
      </w:r>
      <w:r w:rsidR="00AE095C">
        <w:rPr>
          <w:rFonts w:ascii="Times New Roman" w:hAnsi="Times New Roman" w:cs="Times New Roman"/>
          <w:sz w:val="28"/>
          <w:szCs w:val="28"/>
        </w:rPr>
        <w:t xml:space="preserve"> это две девочки, сидящие на одном</w:t>
      </w:r>
      <w:r w:rsidR="00CD0633">
        <w:rPr>
          <w:rFonts w:ascii="Times New Roman" w:hAnsi="Times New Roman" w:cs="Times New Roman"/>
          <w:sz w:val="28"/>
          <w:szCs w:val="28"/>
        </w:rPr>
        <w:t xml:space="preserve"> стульчике, которым очень тесно, </w:t>
      </w:r>
      <w:r w:rsidR="00CD0633" w:rsidRPr="00CE5076">
        <w:rPr>
          <w:rFonts w:ascii="Times New Roman" w:hAnsi="Times New Roman" w:cs="Times New Roman"/>
          <w:b/>
          <w:sz w:val="28"/>
          <w:szCs w:val="28"/>
        </w:rPr>
        <w:t>терция</w:t>
      </w:r>
      <w:r w:rsidR="00CD0633">
        <w:rPr>
          <w:rFonts w:ascii="Times New Roman" w:hAnsi="Times New Roman" w:cs="Times New Roman"/>
          <w:sz w:val="28"/>
          <w:szCs w:val="28"/>
        </w:rPr>
        <w:t xml:space="preserve"> – это две девочки,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CD0633">
        <w:rPr>
          <w:rFonts w:ascii="Times New Roman" w:hAnsi="Times New Roman" w:cs="Times New Roman"/>
          <w:sz w:val="28"/>
          <w:szCs w:val="28"/>
        </w:rPr>
        <w:t>живущие через дорожку</w:t>
      </w:r>
      <w:r w:rsidR="00CE5076">
        <w:rPr>
          <w:rFonts w:ascii="Times New Roman" w:hAnsi="Times New Roman" w:cs="Times New Roman"/>
          <w:sz w:val="28"/>
          <w:szCs w:val="28"/>
        </w:rPr>
        <w:t xml:space="preserve">, </w:t>
      </w:r>
      <w:r w:rsidR="00CE5076" w:rsidRPr="00CE5076">
        <w:rPr>
          <w:rFonts w:ascii="Times New Roman" w:hAnsi="Times New Roman" w:cs="Times New Roman"/>
          <w:b/>
          <w:sz w:val="28"/>
          <w:szCs w:val="28"/>
        </w:rPr>
        <w:t>кварта</w:t>
      </w:r>
      <w:r w:rsidR="00CE5076">
        <w:rPr>
          <w:rFonts w:ascii="Times New Roman" w:hAnsi="Times New Roman" w:cs="Times New Roman"/>
          <w:sz w:val="28"/>
          <w:szCs w:val="28"/>
        </w:rPr>
        <w:t xml:space="preserve"> - это девочк</w:t>
      </w:r>
      <w:r w:rsidR="007861AD">
        <w:rPr>
          <w:rFonts w:ascii="Times New Roman" w:hAnsi="Times New Roman" w:cs="Times New Roman"/>
          <w:sz w:val="28"/>
          <w:szCs w:val="28"/>
        </w:rPr>
        <w:t>и, которым было тесно (секунда) и они</w:t>
      </w:r>
      <w:r w:rsidR="00CE5076">
        <w:rPr>
          <w:rFonts w:ascii="Times New Roman" w:hAnsi="Times New Roman" w:cs="Times New Roman"/>
          <w:sz w:val="28"/>
          <w:szCs w:val="28"/>
        </w:rPr>
        <w:t xml:space="preserve"> сели на разные стульчики, </w:t>
      </w:r>
      <w:r w:rsidR="00CE5076" w:rsidRPr="00CE5076">
        <w:rPr>
          <w:rFonts w:ascii="Times New Roman" w:hAnsi="Times New Roman" w:cs="Times New Roman"/>
          <w:b/>
          <w:sz w:val="28"/>
          <w:szCs w:val="28"/>
        </w:rPr>
        <w:t>квинта</w:t>
      </w:r>
      <w:r w:rsidR="00CE5076">
        <w:rPr>
          <w:rFonts w:ascii="Times New Roman" w:hAnsi="Times New Roman" w:cs="Times New Roman"/>
          <w:sz w:val="28"/>
          <w:szCs w:val="28"/>
        </w:rPr>
        <w:t xml:space="preserve"> – это две девочки, живущие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CE5076">
        <w:rPr>
          <w:rFonts w:ascii="Times New Roman" w:hAnsi="Times New Roman" w:cs="Times New Roman"/>
          <w:sz w:val="28"/>
          <w:szCs w:val="28"/>
        </w:rPr>
        <w:t xml:space="preserve">через мостик, или снеговик с «дыркой», как подсказали мне малыши. Также малыши называют </w:t>
      </w:r>
      <w:r w:rsidR="00CE5076" w:rsidRPr="00CE5076">
        <w:rPr>
          <w:rFonts w:ascii="Times New Roman" w:hAnsi="Times New Roman" w:cs="Times New Roman"/>
          <w:b/>
          <w:sz w:val="28"/>
          <w:szCs w:val="28"/>
        </w:rPr>
        <w:t>секунду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AE095C">
        <w:rPr>
          <w:rFonts w:ascii="Times New Roman" w:hAnsi="Times New Roman" w:cs="Times New Roman"/>
          <w:sz w:val="28"/>
          <w:szCs w:val="28"/>
        </w:rPr>
        <w:t xml:space="preserve">на нотном стане </w:t>
      </w:r>
      <w:r w:rsidR="00CE5076">
        <w:rPr>
          <w:rFonts w:ascii="Times New Roman" w:hAnsi="Times New Roman" w:cs="Times New Roman"/>
          <w:sz w:val="28"/>
          <w:szCs w:val="28"/>
        </w:rPr>
        <w:t>«</w:t>
      </w:r>
      <w:r w:rsidR="00AE095C">
        <w:rPr>
          <w:rFonts w:ascii="Times New Roman" w:hAnsi="Times New Roman" w:cs="Times New Roman"/>
          <w:sz w:val="28"/>
          <w:szCs w:val="28"/>
        </w:rPr>
        <w:t>две вишни на веточке</w:t>
      </w:r>
      <w:r w:rsidR="00CE5076">
        <w:rPr>
          <w:rFonts w:ascii="Times New Roman" w:hAnsi="Times New Roman" w:cs="Times New Roman"/>
          <w:sz w:val="28"/>
          <w:szCs w:val="28"/>
        </w:rPr>
        <w:t xml:space="preserve">». </w:t>
      </w:r>
      <w:r w:rsidR="00AE095C">
        <w:rPr>
          <w:rFonts w:ascii="Times New Roman" w:hAnsi="Times New Roman" w:cs="Times New Roman"/>
          <w:sz w:val="28"/>
          <w:szCs w:val="28"/>
        </w:rPr>
        <w:t>Для чего ввожу интервалы? Тренируемся писать интервалы</w:t>
      </w:r>
      <w:r w:rsidR="00990248">
        <w:rPr>
          <w:rFonts w:ascii="Times New Roman" w:hAnsi="Times New Roman" w:cs="Times New Roman"/>
          <w:sz w:val="28"/>
          <w:szCs w:val="28"/>
        </w:rPr>
        <w:t xml:space="preserve"> в нотной тетради, закрепляем нотную графику</w:t>
      </w:r>
      <w:r w:rsidR="00AE095C">
        <w:rPr>
          <w:rFonts w:ascii="Times New Roman" w:hAnsi="Times New Roman" w:cs="Times New Roman"/>
          <w:sz w:val="28"/>
          <w:szCs w:val="28"/>
        </w:rPr>
        <w:t xml:space="preserve"> и тут же играем их</w:t>
      </w:r>
      <w:r w:rsidR="00CE3CE5">
        <w:rPr>
          <w:rFonts w:ascii="Times New Roman" w:hAnsi="Times New Roman" w:cs="Times New Roman"/>
          <w:sz w:val="28"/>
          <w:szCs w:val="28"/>
        </w:rPr>
        <w:t xml:space="preserve"> правой и левой рукой</w:t>
      </w:r>
      <w:r w:rsidR="00CE5076">
        <w:rPr>
          <w:rFonts w:ascii="Times New Roman" w:hAnsi="Times New Roman" w:cs="Times New Roman"/>
          <w:sz w:val="28"/>
          <w:szCs w:val="28"/>
        </w:rPr>
        <w:t xml:space="preserve"> и на физиологическом уровне (мышечная память) за</w:t>
      </w:r>
      <w:r w:rsidR="00E202C5">
        <w:rPr>
          <w:rFonts w:ascii="Times New Roman" w:hAnsi="Times New Roman" w:cs="Times New Roman"/>
          <w:sz w:val="28"/>
          <w:szCs w:val="28"/>
        </w:rPr>
        <w:t>поминаем, какие пальцы берут тот</w:t>
      </w:r>
      <w:r w:rsidR="00CE5076">
        <w:rPr>
          <w:rFonts w:ascii="Times New Roman" w:hAnsi="Times New Roman" w:cs="Times New Roman"/>
          <w:sz w:val="28"/>
          <w:szCs w:val="28"/>
        </w:rPr>
        <w:t xml:space="preserve"> или иной интервал. Секунда</w:t>
      </w:r>
      <w:r w:rsidR="00780CDD">
        <w:rPr>
          <w:rFonts w:ascii="Times New Roman" w:hAnsi="Times New Roman" w:cs="Times New Roman"/>
          <w:sz w:val="28"/>
          <w:szCs w:val="28"/>
        </w:rPr>
        <w:t xml:space="preserve"> </w:t>
      </w:r>
      <w:r w:rsidR="00CE5076">
        <w:rPr>
          <w:rFonts w:ascii="Times New Roman" w:hAnsi="Times New Roman" w:cs="Times New Roman"/>
          <w:sz w:val="28"/>
          <w:szCs w:val="28"/>
        </w:rPr>
        <w:t>- пальцы рядом (</w:t>
      </w:r>
      <w:r w:rsidR="00780CDD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CE5076">
        <w:rPr>
          <w:rFonts w:ascii="Times New Roman" w:hAnsi="Times New Roman" w:cs="Times New Roman"/>
          <w:sz w:val="28"/>
          <w:szCs w:val="28"/>
        </w:rPr>
        <w:t>2-3;3-4;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CE5076">
        <w:rPr>
          <w:rFonts w:ascii="Times New Roman" w:hAnsi="Times New Roman" w:cs="Times New Roman"/>
          <w:sz w:val="28"/>
          <w:szCs w:val="28"/>
        </w:rPr>
        <w:t>4-5</w:t>
      </w:r>
      <w:r w:rsidR="00780CDD">
        <w:rPr>
          <w:rFonts w:ascii="Times New Roman" w:hAnsi="Times New Roman" w:cs="Times New Roman"/>
          <w:sz w:val="28"/>
          <w:szCs w:val="28"/>
        </w:rPr>
        <w:t xml:space="preserve"> и 1-2 пальцы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780CDD">
        <w:rPr>
          <w:rFonts w:ascii="Times New Roman" w:hAnsi="Times New Roman" w:cs="Times New Roman"/>
          <w:sz w:val="28"/>
          <w:szCs w:val="28"/>
        </w:rPr>
        <w:t>исполь</w:t>
      </w:r>
      <w:r w:rsidR="007F527A">
        <w:rPr>
          <w:rFonts w:ascii="Times New Roman" w:hAnsi="Times New Roman" w:cs="Times New Roman"/>
          <w:sz w:val="28"/>
          <w:szCs w:val="28"/>
        </w:rPr>
        <w:t>зую ближе к концу года- сложно!</w:t>
      </w:r>
      <w:r w:rsidR="00CE5076">
        <w:rPr>
          <w:rFonts w:ascii="Times New Roman" w:hAnsi="Times New Roman" w:cs="Times New Roman"/>
          <w:sz w:val="28"/>
          <w:szCs w:val="28"/>
        </w:rPr>
        <w:t>), те</w:t>
      </w:r>
      <w:r w:rsidR="007F527A">
        <w:rPr>
          <w:rFonts w:ascii="Times New Roman" w:hAnsi="Times New Roman" w:cs="Times New Roman"/>
          <w:sz w:val="28"/>
          <w:szCs w:val="28"/>
        </w:rPr>
        <w:t>рция- через палец (</w:t>
      </w:r>
      <w:r w:rsidR="00CE5076">
        <w:rPr>
          <w:rFonts w:ascii="Times New Roman" w:hAnsi="Times New Roman" w:cs="Times New Roman"/>
          <w:sz w:val="28"/>
          <w:szCs w:val="28"/>
        </w:rPr>
        <w:t>1-3;</w:t>
      </w:r>
      <w:r w:rsidR="007F527A" w:rsidRP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CE5076">
        <w:rPr>
          <w:rFonts w:ascii="Times New Roman" w:hAnsi="Times New Roman" w:cs="Times New Roman"/>
          <w:sz w:val="28"/>
          <w:szCs w:val="28"/>
        </w:rPr>
        <w:t>2-4;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CE5076">
        <w:rPr>
          <w:rFonts w:ascii="Times New Roman" w:hAnsi="Times New Roman" w:cs="Times New Roman"/>
          <w:sz w:val="28"/>
          <w:szCs w:val="28"/>
        </w:rPr>
        <w:t>3-5</w:t>
      </w:r>
      <w:r w:rsidR="00780CDD">
        <w:rPr>
          <w:rFonts w:ascii="Times New Roman" w:hAnsi="Times New Roman" w:cs="Times New Roman"/>
          <w:sz w:val="28"/>
          <w:szCs w:val="28"/>
        </w:rPr>
        <w:t xml:space="preserve"> также использую гораздо позже!)</w:t>
      </w:r>
      <w:r w:rsidR="007F527A" w:rsidRPr="007F527A">
        <w:rPr>
          <w:rFonts w:ascii="Times New Roman" w:hAnsi="Times New Roman" w:cs="Times New Roman"/>
          <w:sz w:val="28"/>
          <w:szCs w:val="28"/>
        </w:rPr>
        <w:t>.</w:t>
      </w:r>
      <w:r w:rsidR="00AE095C">
        <w:rPr>
          <w:rFonts w:ascii="Times New Roman" w:hAnsi="Times New Roman" w:cs="Times New Roman"/>
          <w:sz w:val="28"/>
          <w:szCs w:val="28"/>
        </w:rPr>
        <w:t xml:space="preserve"> У детей создается </w:t>
      </w:r>
      <w:r w:rsidR="00990248">
        <w:rPr>
          <w:rFonts w:ascii="Times New Roman" w:hAnsi="Times New Roman" w:cs="Times New Roman"/>
          <w:sz w:val="28"/>
          <w:szCs w:val="28"/>
        </w:rPr>
        <w:t>устойчивое</w:t>
      </w:r>
      <w:r w:rsidR="00AE095C">
        <w:rPr>
          <w:rFonts w:ascii="Times New Roman" w:hAnsi="Times New Roman" w:cs="Times New Roman"/>
          <w:sz w:val="28"/>
          <w:szCs w:val="28"/>
        </w:rPr>
        <w:t xml:space="preserve"> понимание и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780CDD">
        <w:rPr>
          <w:rFonts w:ascii="Times New Roman" w:hAnsi="Times New Roman" w:cs="Times New Roman"/>
          <w:sz w:val="28"/>
          <w:szCs w:val="28"/>
        </w:rPr>
        <w:t xml:space="preserve">закрепляется </w:t>
      </w:r>
      <w:r w:rsidR="00AE095C">
        <w:rPr>
          <w:rFonts w:ascii="Times New Roman" w:hAnsi="Times New Roman" w:cs="Times New Roman"/>
          <w:sz w:val="28"/>
          <w:szCs w:val="28"/>
        </w:rPr>
        <w:t>ощущение (в руке) не только самого интервала, но и</w:t>
      </w:r>
      <w:r w:rsidR="00990248">
        <w:rPr>
          <w:rFonts w:ascii="Times New Roman" w:hAnsi="Times New Roman" w:cs="Times New Roman"/>
          <w:sz w:val="28"/>
          <w:szCs w:val="28"/>
        </w:rPr>
        <w:t xml:space="preserve"> </w:t>
      </w:r>
      <w:r w:rsidR="00AE095C">
        <w:rPr>
          <w:rFonts w:ascii="Times New Roman" w:hAnsi="Times New Roman" w:cs="Times New Roman"/>
          <w:sz w:val="28"/>
          <w:szCs w:val="28"/>
        </w:rPr>
        <w:t>осознание</w:t>
      </w:r>
      <w:r w:rsidR="00990248">
        <w:rPr>
          <w:rFonts w:ascii="Times New Roman" w:hAnsi="Times New Roman" w:cs="Times New Roman"/>
          <w:sz w:val="28"/>
          <w:szCs w:val="28"/>
        </w:rPr>
        <w:t xml:space="preserve"> того, что нота на линейке и между - секунда</w:t>
      </w:r>
      <w:r w:rsidR="00AE095C">
        <w:rPr>
          <w:rFonts w:ascii="Times New Roman" w:hAnsi="Times New Roman" w:cs="Times New Roman"/>
          <w:sz w:val="28"/>
          <w:szCs w:val="28"/>
        </w:rPr>
        <w:t>,</w:t>
      </w:r>
      <w:r w:rsidR="00780CDD">
        <w:rPr>
          <w:rFonts w:ascii="Times New Roman" w:hAnsi="Times New Roman" w:cs="Times New Roman"/>
          <w:sz w:val="28"/>
          <w:szCs w:val="28"/>
        </w:rPr>
        <w:t xml:space="preserve"> или кварта</w:t>
      </w:r>
      <w:r w:rsidR="00AE095C">
        <w:rPr>
          <w:rFonts w:ascii="Times New Roman" w:hAnsi="Times New Roman" w:cs="Times New Roman"/>
          <w:sz w:val="28"/>
          <w:szCs w:val="28"/>
        </w:rPr>
        <w:t>, ноты, располагающиеся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AE095C">
        <w:rPr>
          <w:rFonts w:ascii="Times New Roman" w:hAnsi="Times New Roman" w:cs="Times New Roman"/>
          <w:sz w:val="28"/>
          <w:szCs w:val="28"/>
        </w:rPr>
        <w:t>на соседних линейках</w:t>
      </w:r>
      <w:r w:rsidR="00990248">
        <w:rPr>
          <w:rFonts w:ascii="Times New Roman" w:hAnsi="Times New Roman" w:cs="Times New Roman"/>
          <w:sz w:val="28"/>
          <w:szCs w:val="28"/>
        </w:rPr>
        <w:t xml:space="preserve"> – терция,</w:t>
      </w:r>
      <w:r w:rsidR="00780CDD">
        <w:rPr>
          <w:rFonts w:ascii="Times New Roman" w:hAnsi="Times New Roman" w:cs="Times New Roman"/>
          <w:sz w:val="28"/>
          <w:szCs w:val="28"/>
        </w:rPr>
        <w:t xml:space="preserve"> через линейку – квинта.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921961">
        <w:rPr>
          <w:rFonts w:ascii="Times New Roman" w:hAnsi="Times New Roman" w:cs="Times New Roman"/>
          <w:sz w:val="28"/>
          <w:szCs w:val="28"/>
        </w:rPr>
        <w:t>Как показывает мой опыт, это даёт устойчивый результат</w:t>
      </w:r>
      <w:r w:rsidR="00780CDD">
        <w:rPr>
          <w:rFonts w:ascii="Times New Roman" w:hAnsi="Times New Roman" w:cs="Times New Roman"/>
          <w:sz w:val="28"/>
          <w:szCs w:val="28"/>
        </w:rPr>
        <w:t xml:space="preserve"> и помогает</w:t>
      </w:r>
      <w:r w:rsidR="00921961">
        <w:rPr>
          <w:rFonts w:ascii="Times New Roman" w:hAnsi="Times New Roman" w:cs="Times New Roman"/>
          <w:sz w:val="28"/>
          <w:szCs w:val="28"/>
        </w:rPr>
        <w:t xml:space="preserve"> в дальнейшем освоении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921961">
        <w:rPr>
          <w:rFonts w:ascii="Times New Roman" w:hAnsi="Times New Roman" w:cs="Times New Roman"/>
          <w:sz w:val="28"/>
          <w:szCs w:val="28"/>
        </w:rPr>
        <w:t xml:space="preserve">нотной графики в разных ключах. </w:t>
      </w:r>
    </w:p>
    <w:p w:rsidR="00560E1C" w:rsidRDefault="00345501" w:rsidP="001A530F">
      <w:pPr>
        <w:spacing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я начинала свою педагогическую деятельность, часто </w:t>
      </w:r>
      <w:r w:rsidR="00780CDD">
        <w:rPr>
          <w:rFonts w:ascii="Times New Roman" w:hAnsi="Times New Roman" w:cs="Times New Roman"/>
          <w:sz w:val="28"/>
          <w:szCs w:val="28"/>
        </w:rPr>
        <w:t>думала: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CDD">
        <w:rPr>
          <w:rFonts w:ascii="Times New Roman" w:hAnsi="Times New Roman" w:cs="Times New Roman"/>
          <w:sz w:val="28"/>
          <w:szCs w:val="28"/>
          <w:u w:val="single"/>
        </w:rPr>
        <w:t>с чего</w:t>
      </w:r>
      <w:r>
        <w:rPr>
          <w:rFonts w:ascii="Times New Roman" w:hAnsi="Times New Roman" w:cs="Times New Roman"/>
          <w:sz w:val="28"/>
          <w:szCs w:val="28"/>
        </w:rPr>
        <w:t xml:space="preserve"> начинать обучение детей?</w:t>
      </w:r>
      <w:r w:rsidR="00DE4A69">
        <w:rPr>
          <w:rFonts w:ascii="Times New Roman" w:hAnsi="Times New Roman" w:cs="Times New Roman"/>
          <w:sz w:val="28"/>
          <w:szCs w:val="28"/>
        </w:rPr>
        <w:t xml:space="preserve"> Погружать их в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DE4A69">
        <w:rPr>
          <w:rFonts w:ascii="Times New Roman" w:hAnsi="Times New Roman" w:cs="Times New Roman"/>
          <w:sz w:val="28"/>
          <w:szCs w:val="28"/>
        </w:rPr>
        <w:t xml:space="preserve">специфические знания и понятия получалось не со всеми, только с более взрослыми детьми, и я задумалась, как сделать так, чтобы любой ребёнок наименее болезненно проходил через </w:t>
      </w:r>
      <w:r w:rsidR="00780CDD">
        <w:rPr>
          <w:rFonts w:ascii="Times New Roman" w:hAnsi="Times New Roman" w:cs="Times New Roman"/>
          <w:sz w:val="28"/>
          <w:szCs w:val="28"/>
        </w:rPr>
        <w:t>специфику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DE4A69">
        <w:rPr>
          <w:rFonts w:ascii="Times New Roman" w:hAnsi="Times New Roman" w:cs="Times New Roman"/>
          <w:sz w:val="28"/>
          <w:szCs w:val="28"/>
        </w:rPr>
        <w:t>наших понятий. Ответ пришёл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DE4A69">
        <w:rPr>
          <w:rFonts w:ascii="Times New Roman" w:hAnsi="Times New Roman" w:cs="Times New Roman"/>
          <w:sz w:val="28"/>
          <w:szCs w:val="28"/>
        </w:rPr>
        <w:t>в работе с малышами,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DE4A69">
        <w:rPr>
          <w:rFonts w:ascii="Times New Roman" w:hAnsi="Times New Roman" w:cs="Times New Roman"/>
          <w:sz w:val="28"/>
          <w:szCs w:val="28"/>
        </w:rPr>
        <w:t xml:space="preserve">кода я очень </w:t>
      </w:r>
      <w:r w:rsidR="00780CDD">
        <w:rPr>
          <w:rFonts w:ascii="Times New Roman" w:hAnsi="Times New Roman" w:cs="Times New Roman"/>
          <w:sz w:val="28"/>
          <w:szCs w:val="28"/>
        </w:rPr>
        <w:t>долго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780CDD">
        <w:rPr>
          <w:rFonts w:ascii="Times New Roman" w:hAnsi="Times New Roman" w:cs="Times New Roman"/>
          <w:sz w:val="28"/>
          <w:szCs w:val="28"/>
        </w:rPr>
        <w:t xml:space="preserve">и постепенно </w:t>
      </w:r>
      <w:r w:rsidR="00DE4A69">
        <w:rPr>
          <w:rFonts w:ascii="Times New Roman" w:hAnsi="Times New Roman" w:cs="Times New Roman"/>
          <w:sz w:val="28"/>
          <w:szCs w:val="28"/>
        </w:rPr>
        <w:t>подводила их к осознанной игре по нотам. Я</w:t>
      </w:r>
      <w:r>
        <w:rPr>
          <w:rFonts w:ascii="Times New Roman" w:hAnsi="Times New Roman" w:cs="Times New Roman"/>
          <w:sz w:val="28"/>
          <w:szCs w:val="28"/>
        </w:rPr>
        <w:t xml:space="preserve"> пришла к выводу, ч</w:t>
      </w:r>
      <w:r w:rsidR="00DE4A69">
        <w:rPr>
          <w:rFonts w:ascii="Times New Roman" w:hAnsi="Times New Roman" w:cs="Times New Roman"/>
          <w:sz w:val="28"/>
          <w:szCs w:val="28"/>
        </w:rPr>
        <w:t>то начинать надо с Музыки.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 мне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класс приходит ребёнок, который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ещё ничего не умеет, с неподготовленными руками, с бессистемными знаниями, но, как правило, желающий </w:t>
      </w:r>
      <w:r w:rsidRPr="00DE4A69">
        <w:rPr>
          <w:rFonts w:ascii="Times New Roman" w:hAnsi="Times New Roman" w:cs="Times New Roman"/>
          <w:sz w:val="28"/>
          <w:szCs w:val="28"/>
          <w:u w:val="single"/>
        </w:rPr>
        <w:t>играть</w:t>
      </w:r>
      <w:r>
        <w:rPr>
          <w:rFonts w:ascii="Times New Roman" w:hAnsi="Times New Roman" w:cs="Times New Roman"/>
          <w:sz w:val="28"/>
          <w:szCs w:val="28"/>
        </w:rPr>
        <w:t xml:space="preserve"> уже на первом уроке! Это прекрасное желание я стараюсь поддержать и очень бережно отношусь к таким детям. Играть нужно </w:t>
      </w:r>
      <w:r w:rsidRPr="00DE4A69">
        <w:rPr>
          <w:rFonts w:ascii="Times New Roman" w:hAnsi="Times New Roman" w:cs="Times New Roman"/>
          <w:sz w:val="28"/>
          <w:szCs w:val="28"/>
          <w:u w:val="single"/>
        </w:rPr>
        <w:t>сразу</w:t>
      </w:r>
      <w:r>
        <w:rPr>
          <w:rFonts w:ascii="Times New Roman" w:hAnsi="Times New Roman" w:cs="Times New Roman"/>
          <w:sz w:val="28"/>
          <w:szCs w:val="28"/>
        </w:rPr>
        <w:t>, попутно изучая все теоретические знания, которые даются ученикам в первый год обучения. Долгое время я пробовала работать по разным сборникам, выискивая отдельные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 и номера, которые мне были нужны на текущих уроках</w:t>
      </w:r>
      <w:r w:rsidR="00DE4A69">
        <w:rPr>
          <w:rFonts w:ascii="Times New Roman" w:hAnsi="Times New Roman" w:cs="Times New Roman"/>
          <w:sz w:val="28"/>
          <w:szCs w:val="28"/>
        </w:rPr>
        <w:t>, в результате чег</w:t>
      </w:r>
      <w:r w:rsidR="00780CDD">
        <w:rPr>
          <w:rFonts w:ascii="Times New Roman" w:hAnsi="Times New Roman" w:cs="Times New Roman"/>
          <w:sz w:val="28"/>
          <w:szCs w:val="28"/>
        </w:rPr>
        <w:t>о</w:t>
      </w:r>
      <w:r w:rsidR="00441BD9">
        <w:rPr>
          <w:rFonts w:ascii="Times New Roman" w:hAnsi="Times New Roman" w:cs="Times New Roman"/>
          <w:sz w:val="28"/>
          <w:szCs w:val="28"/>
        </w:rPr>
        <w:t>,</w:t>
      </w:r>
      <w:r w:rsidR="00780CDD">
        <w:rPr>
          <w:rFonts w:ascii="Times New Roman" w:hAnsi="Times New Roman" w:cs="Times New Roman"/>
          <w:sz w:val="28"/>
          <w:szCs w:val="28"/>
        </w:rPr>
        <w:t xml:space="preserve"> у меня получилась некая «компи</w:t>
      </w:r>
      <w:r w:rsidR="00DE4A69">
        <w:rPr>
          <w:rFonts w:ascii="Times New Roman" w:hAnsi="Times New Roman" w:cs="Times New Roman"/>
          <w:sz w:val="28"/>
          <w:szCs w:val="28"/>
        </w:rPr>
        <w:t>ляция»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DE4A69">
        <w:rPr>
          <w:rFonts w:ascii="Times New Roman" w:hAnsi="Times New Roman" w:cs="Times New Roman"/>
          <w:sz w:val="28"/>
          <w:szCs w:val="28"/>
        </w:rPr>
        <w:t>различных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DE4A69">
        <w:rPr>
          <w:rFonts w:ascii="Times New Roman" w:hAnsi="Times New Roman" w:cs="Times New Roman"/>
          <w:sz w:val="28"/>
          <w:szCs w:val="28"/>
        </w:rPr>
        <w:t>упражнений из методик разных авторов.</w:t>
      </w:r>
      <w:r w:rsidR="0063091A">
        <w:rPr>
          <w:rFonts w:ascii="Times New Roman" w:hAnsi="Times New Roman" w:cs="Times New Roman"/>
          <w:sz w:val="28"/>
          <w:szCs w:val="28"/>
        </w:rPr>
        <w:t xml:space="preserve"> </w:t>
      </w:r>
      <w:r w:rsidR="00DE4A69">
        <w:rPr>
          <w:rFonts w:ascii="Times New Roman" w:hAnsi="Times New Roman" w:cs="Times New Roman"/>
          <w:sz w:val="28"/>
          <w:szCs w:val="28"/>
        </w:rPr>
        <w:t xml:space="preserve">Настоящей находкой стал для меня сборник </w:t>
      </w:r>
      <w:r w:rsidR="00DE4A69" w:rsidRPr="00790F8D">
        <w:rPr>
          <w:rFonts w:ascii="Times New Roman" w:hAnsi="Times New Roman" w:cs="Times New Roman"/>
          <w:b/>
          <w:sz w:val="28"/>
          <w:szCs w:val="28"/>
        </w:rPr>
        <w:t>Ольги Геталовой</w:t>
      </w:r>
      <w:r w:rsidR="007F527A">
        <w:rPr>
          <w:rFonts w:ascii="Times New Roman" w:hAnsi="Times New Roman" w:cs="Times New Roman"/>
          <w:sz w:val="28"/>
          <w:szCs w:val="28"/>
        </w:rPr>
        <w:t xml:space="preserve"> «</w:t>
      </w:r>
      <w:r w:rsidR="00DE4A69" w:rsidRPr="00790F8D">
        <w:rPr>
          <w:rFonts w:ascii="Times New Roman" w:hAnsi="Times New Roman" w:cs="Times New Roman"/>
          <w:b/>
          <w:sz w:val="28"/>
          <w:szCs w:val="28"/>
        </w:rPr>
        <w:t>В музыку с радостью!»</w:t>
      </w:r>
      <w:r w:rsidR="008F3CF7">
        <w:rPr>
          <w:rFonts w:ascii="Times New Roman" w:hAnsi="Times New Roman" w:cs="Times New Roman"/>
          <w:sz w:val="28"/>
          <w:szCs w:val="28"/>
        </w:rPr>
        <w:t xml:space="preserve"> </w:t>
      </w:r>
      <w:r w:rsidR="00DE4A69">
        <w:rPr>
          <w:rFonts w:ascii="Times New Roman" w:hAnsi="Times New Roman" w:cs="Times New Roman"/>
          <w:sz w:val="28"/>
          <w:szCs w:val="28"/>
        </w:rPr>
        <w:t xml:space="preserve">для детей 4-6 лет! </w:t>
      </w:r>
      <w:r w:rsidR="00D402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F3827B3" wp14:editId="4857B8D9">
            <wp:simplePos x="0" y="0"/>
            <wp:positionH relativeFrom="column">
              <wp:posOffset>-3810</wp:posOffset>
            </wp:positionH>
            <wp:positionV relativeFrom="paragraph">
              <wp:posOffset>1229360</wp:posOffset>
            </wp:positionV>
            <wp:extent cx="2518410" cy="1500505"/>
            <wp:effectExtent l="0" t="0" r="0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10_12375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CF7">
        <w:rPr>
          <w:rFonts w:ascii="Times New Roman" w:hAnsi="Times New Roman" w:cs="Times New Roman"/>
          <w:sz w:val="28"/>
          <w:szCs w:val="28"/>
        </w:rPr>
        <w:t xml:space="preserve">Этот </w:t>
      </w:r>
      <w:r w:rsidR="00780CDD">
        <w:rPr>
          <w:rFonts w:ascii="Times New Roman" w:hAnsi="Times New Roman" w:cs="Times New Roman"/>
          <w:sz w:val="28"/>
          <w:szCs w:val="28"/>
        </w:rPr>
        <w:t>яркий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8F3CF7">
        <w:rPr>
          <w:rFonts w:ascii="Times New Roman" w:hAnsi="Times New Roman" w:cs="Times New Roman"/>
          <w:sz w:val="28"/>
          <w:szCs w:val="28"/>
        </w:rPr>
        <w:t>сборник даёт преподавателю возможность играть с ребёнком на фортепиано уже с первого урока, что очень нравится детям, а</w:t>
      </w:r>
      <w:r w:rsidR="008F3CF7" w:rsidRPr="00780CDD">
        <w:rPr>
          <w:rFonts w:ascii="Times New Roman" w:hAnsi="Times New Roman" w:cs="Times New Roman"/>
          <w:sz w:val="28"/>
          <w:szCs w:val="28"/>
        </w:rPr>
        <w:t xml:space="preserve"> </w:t>
      </w:r>
      <w:r w:rsidR="008F3CF7" w:rsidRPr="00780CDD">
        <w:rPr>
          <w:rFonts w:ascii="Times New Roman" w:hAnsi="Times New Roman" w:cs="Times New Roman"/>
          <w:sz w:val="28"/>
          <w:szCs w:val="28"/>
          <w:u w:val="single"/>
        </w:rPr>
        <w:t>главное</w:t>
      </w:r>
      <w:r w:rsidR="00780CDD">
        <w:rPr>
          <w:rFonts w:ascii="Times New Roman" w:hAnsi="Times New Roman" w:cs="Times New Roman"/>
          <w:sz w:val="28"/>
          <w:szCs w:val="28"/>
        </w:rPr>
        <w:t>: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8F3CF7">
        <w:rPr>
          <w:rFonts w:ascii="Times New Roman" w:hAnsi="Times New Roman" w:cs="Times New Roman"/>
          <w:sz w:val="28"/>
          <w:szCs w:val="28"/>
        </w:rPr>
        <w:t>игра</w:t>
      </w:r>
      <w:r w:rsidR="00780CDD">
        <w:rPr>
          <w:rFonts w:ascii="Times New Roman" w:hAnsi="Times New Roman" w:cs="Times New Roman"/>
          <w:sz w:val="28"/>
          <w:szCs w:val="28"/>
        </w:rPr>
        <w:t>ть начинаем</w:t>
      </w:r>
      <w:r w:rsidR="008F3CF7">
        <w:rPr>
          <w:rFonts w:ascii="Times New Roman" w:hAnsi="Times New Roman" w:cs="Times New Roman"/>
          <w:sz w:val="28"/>
          <w:szCs w:val="28"/>
        </w:rPr>
        <w:t xml:space="preserve"> с </w:t>
      </w:r>
      <w:r w:rsidR="008F3CF7" w:rsidRPr="00F26923">
        <w:rPr>
          <w:rFonts w:ascii="Times New Roman" w:hAnsi="Times New Roman" w:cs="Times New Roman"/>
          <w:sz w:val="28"/>
          <w:szCs w:val="28"/>
          <w:u w:val="single"/>
        </w:rPr>
        <w:t>чёрных клавиш</w:t>
      </w:r>
      <w:r w:rsidR="008F3CF7">
        <w:rPr>
          <w:rFonts w:ascii="Times New Roman" w:hAnsi="Times New Roman" w:cs="Times New Roman"/>
          <w:sz w:val="28"/>
          <w:szCs w:val="28"/>
        </w:rPr>
        <w:t>, что является в моей работе</w:t>
      </w:r>
      <w:r w:rsidR="00903CF0">
        <w:rPr>
          <w:rFonts w:ascii="Times New Roman" w:hAnsi="Times New Roman" w:cs="Times New Roman"/>
          <w:sz w:val="28"/>
          <w:szCs w:val="28"/>
        </w:rPr>
        <w:t xml:space="preserve"> безусловным и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8F3CF7" w:rsidRPr="00903CF0">
        <w:rPr>
          <w:rFonts w:ascii="Times New Roman" w:hAnsi="Times New Roman" w:cs="Times New Roman"/>
          <w:sz w:val="28"/>
          <w:szCs w:val="28"/>
          <w:u w:val="single"/>
        </w:rPr>
        <w:t>приоритетным</w:t>
      </w:r>
      <w:r w:rsidR="008F3CF7">
        <w:rPr>
          <w:rFonts w:ascii="Times New Roman" w:hAnsi="Times New Roman" w:cs="Times New Roman"/>
          <w:sz w:val="28"/>
          <w:szCs w:val="28"/>
        </w:rPr>
        <w:t xml:space="preserve"> </w:t>
      </w:r>
      <w:r w:rsidR="00903CF0">
        <w:rPr>
          <w:rFonts w:ascii="Times New Roman" w:hAnsi="Times New Roman" w:cs="Times New Roman"/>
          <w:sz w:val="28"/>
          <w:szCs w:val="28"/>
        </w:rPr>
        <w:t>моментом</w:t>
      </w:r>
      <w:r w:rsidR="008F3CF7">
        <w:rPr>
          <w:rFonts w:ascii="Times New Roman" w:hAnsi="Times New Roman" w:cs="Times New Roman"/>
          <w:sz w:val="28"/>
          <w:szCs w:val="28"/>
        </w:rPr>
        <w:t>. Я давно убедилась, что</w:t>
      </w:r>
      <w:r w:rsidR="00F26923">
        <w:rPr>
          <w:rFonts w:ascii="Times New Roman" w:hAnsi="Times New Roman" w:cs="Times New Roman"/>
          <w:sz w:val="28"/>
          <w:szCs w:val="28"/>
        </w:rPr>
        <w:t>,</w:t>
      </w:r>
      <w:r w:rsidR="008F3CF7">
        <w:rPr>
          <w:rFonts w:ascii="Times New Roman" w:hAnsi="Times New Roman" w:cs="Times New Roman"/>
          <w:sz w:val="28"/>
          <w:szCs w:val="28"/>
        </w:rPr>
        <w:t xml:space="preserve"> начиная обучение с игры и упражнений на черных клавишах, у ученика очень </w:t>
      </w:r>
      <w:r w:rsidR="008F3CF7" w:rsidRPr="00903CF0">
        <w:rPr>
          <w:rFonts w:ascii="Times New Roman" w:hAnsi="Times New Roman" w:cs="Times New Roman"/>
          <w:sz w:val="28"/>
          <w:szCs w:val="28"/>
          <w:u w:val="single"/>
        </w:rPr>
        <w:t>естественно</w:t>
      </w:r>
      <w:r w:rsidR="008F3CF7">
        <w:rPr>
          <w:rFonts w:ascii="Times New Roman" w:hAnsi="Times New Roman" w:cs="Times New Roman"/>
          <w:sz w:val="28"/>
          <w:szCs w:val="28"/>
        </w:rPr>
        <w:t xml:space="preserve"> и наилучшим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8F3CF7">
        <w:rPr>
          <w:rFonts w:ascii="Times New Roman" w:hAnsi="Times New Roman" w:cs="Times New Roman"/>
          <w:sz w:val="28"/>
          <w:szCs w:val="28"/>
        </w:rPr>
        <w:t>образом формируется не только</w:t>
      </w:r>
      <w:r w:rsidR="00903CF0">
        <w:rPr>
          <w:rFonts w:ascii="Times New Roman" w:hAnsi="Times New Roman" w:cs="Times New Roman"/>
          <w:sz w:val="28"/>
          <w:szCs w:val="28"/>
        </w:rPr>
        <w:t xml:space="preserve"> положение руки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903CF0">
        <w:rPr>
          <w:rFonts w:ascii="Times New Roman" w:hAnsi="Times New Roman" w:cs="Times New Roman"/>
          <w:sz w:val="28"/>
          <w:szCs w:val="28"/>
        </w:rPr>
        <w:t>на клавиатуре</w:t>
      </w:r>
      <w:r w:rsidR="008F3CF7">
        <w:rPr>
          <w:rFonts w:ascii="Times New Roman" w:hAnsi="Times New Roman" w:cs="Times New Roman"/>
          <w:sz w:val="28"/>
          <w:szCs w:val="28"/>
        </w:rPr>
        <w:t>, но и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903CF0">
        <w:rPr>
          <w:rFonts w:ascii="Times New Roman" w:hAnsi="Times New Roman" w:cs="Times New Roman"/>
          <w:sz w:val="28"/>
          <w:szCs w:val="28"/>
        </w:rPr>
        <w:t xml:space="preserve">воспитывается </w:t>
      </w:r>
      <w:r w:rsidR="008F3CF7">
        <w:rPr>
          <w:rFonts w:ascii="Times New Roman" w:hAnsi="Times New Roman" w:cs="Times New Roman"/>
          <w:sz w:val="28"/>
          <w:szCs w:val="28"/>
        </w:rPr>
        <w:t xml:space="preserve">прикосновение к звуку. С первых уроков мы рассматриваем клавиши и начинаем играть </w:t>
      </w:r>
      <w:r w:rsidR="00903CF0">
        <w:rPr>
          <w:rFonts w:ascii="Times New Roman" w:hAnsi="Times New Roman" w:cs="Times New Roman"/>
          <w:sz w:val="28"/>
          <w:szCs w:val="28"/>
        </w:rPr>
        <w:t>«</w:t>
      </w:r>
      <w:r w:rsidR="008F3CF7">
        <w:rPr>
          <w:rFonts w:ascii="Times New Roman" w:hAnsi="Times New Roman" w:cs="Times New Roman"/>
          <w:sz w:val="28"/>
          <w:szCs w:val="28"/>
        </w:rPr>
        <w:t>упражнения на черных</w:t>
      </w:r>
      <w:r w:rsidR="00903CF0">
        <w:rPr>
          <w:rFonts w:ascii="Times New Roman" w:hAnsi="Times New Roman" w:cs="Times New Roman"/>
          <w:sz w:val="28"/>
          <w:szCs w:val="28"/>
        </w:rPr>
        <w:t>»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8F3CF7">
        <w:rPr>
          <w:rFonts w:ascii="Times New Roman" w:hAnsi="Times New Roman" w:cs="Times New Roman"/>
          <w:sz w:val="28"/>
          <w:szCs w:val="28"/>
        </w:rPr>
        <w:t>сначала в игровой форме: на двух и трёх черных</w:t>
      </w:r>
      <w:r w:rsidR="00903CF0">
        <w:rPr>
          <w:rFonts w:ascii="Times New Roman" w:hAnsi="Times New Roman" w:cs="Times New Roman"/>
          <w:sz w:val="28"/>
          <w:szCs w:val="28"/>
        </w:rPr>
        <w:t xml:space="preserve"> клавишах в простейшем виде:</w:t>
      </w:r>
      <w:r w:rsidR="00D54F4A">
        <w:rPr>
          <w:rFonts w:ascii="Times New Roman" w:hAnsi="Times New Roman" w:cs="Times New Roman"/>
          <w:sz w:val="28"/>
          <w:szCs w:val="28"/>
        </w:rPr>
        <w:t xml:space="preserve"> сначала только 3 пальцем, постепенно</w:t>
      </w:r>
      <w:r w:rsidR="00903CF0">
        <w:rPr>
          <w:rFonts w:ascii="Times New Roman" w:hAnsi="Times New Roman" w:cs="Times New Roman"/>
          <w:sz w:val="28"/>
          <w:szCs w:val="28"/>
        </w:rPr>
        <w:t xml:space="preserve"> добавляем к 3 пальцу 2</w:t>
      </w:r>
      <w:r w:rsidR="007F527A">
        <w:rPr>
          <w:rFonts w:ascii="Times New Roman" w:hAnsi="Times New Roman" w:cs="Times New Roman"/>
          <w:sz w:val="28"/>
          <w:szCs w:val="28"/>
        </w:rPr>
        <w:t xml:space="preserve"> (</w:t>
      </w:r>
      <w:r w:rsidR="00903CF0">
        <w:rPr>
          <w:rFonts w:ascii="Times New Roman" w:hAnsi="Times New Roman" w:cs="Times New Roman"/>
          <w:sz w:val="28"/>
          <w:szCs w:val="28"/>
        </w:rPr>
        <w:t xml:space="preserve">шагаем по двум черным, </w:t>
      </w:r>
      <w:r w:rsidR="00D54F4A">
        <w:rPr>
          <w:rFonts w:ascii="Times New Roman" w:hAnsi="Times New Roman" w:cs="Times New Roman"/>
          <w:sz w:val="28"/>
          <w:szCs w:val="28"/>
        </w:rPr>
        <w:t>далее</w:t>
      </w:r>
      <w:r w:rsidR="00903CF0">
        <w:rPr>
          <w:rFonts w:ascii="Times New Roman" w:hAnsi="Times New Roman" w:cs="Times New Roman"/>
          <w:sz w:val="28"/>
          <w:szCs w:val="28"/>
        </w:rPr>
        <w:t xml:space="preserve"> </w:t>
      </w:r>
      <w:r w:rsidR="00D54F4A">
        <w:rPr>
          <w:rFonts w:ascii="Times New Roman" w:hAnsi="Times New Roman" w:cs="Times New Roman"/>
          <w:sz w:val="28"/>
          <w:szCs w:val="28"/>
        </w:rPr>
        <w:t>играем</w:t>
      </w:r>
      <w:r w:rsidR="00903CF0">
        <w:rPr>
          <w:rFonts w:ascii="Times New Roman" w:hAnsi="Times New Roman" w:cs="Times New Roman"/>
          <w:sz w:val="28"/>
          <w:szCs w:val="28"/>
        </w:rPr>
        <w:t xml:space="preserve"> «пружинки» двумя пальцами одновременно - как лягушки</w:t>
      </w:r>
      <w:r w:rsidR="00D54F4A">
        <w:rPr>
          <w:rFonts w:ascii="Times New Roman" w:hAnsi="Times New Roman" w:cs="Times New Roman"/>
          <w:sz w:val="28"/>
          <w:szCs w:val="28"/>
        </w:rPr>
        <w:t>,</w:t>
      </w:r>
      <w:r w:rsidR="00B229A3">
        <w:rPr>
          <w:rFonts w:ascii="Times New Roman" w:hAnsi="Times New Roman" w:cs="Times New Roman"/>
          <w:sz w:val="28"/>
          <w:szCs w:val="28"/>
        </w:rPr>
        <w:t xml:space="preserve"> прыгаем </w:t>
      </w:r>
      <w:r w:rsidR="00903CF0">
        <w:rPr>
          <w:rFonts w:ascii="Times New Roman" w:hAnsi="Times New Roman" w:cs="Times New Roman"/>
          <w:sz w:val="28"/>
          <w:szCs w:val="28"/>
        </w:rPr>
        <w:t>« с кочки на кочку»), потом прибавляем 4 палец и используем уже 3 черных клавиши. В сборнике Геталовой есть интересные примеры игры на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903CF0">
        <w:rPr>
          <w:rFonts w:ascii="Times New Roman" w:hAnsi="Times New Roman" w:cs="Times New Roman"/>
          <w:sz w:val="28"/>
          <w:szCs w:val="28"/>
        </w:rPr>
        <w:t>двух и трёх черных клавишах</w:t>
      </w:r>
      <w:r w:rsidR="00C45D84">
        <w:rPr>
          <w:rFonts w:ascii="Times New Roman" w:hAnsi="Times New Roman" w:cs="Times New Roman"/>
          <w:sz w:val="28"/>
          <w:szCs w:val="28"/>
        </w:rPr>
        <w:t xml:space="preserve">, которые дети разного уровня талантливости осваивают с </w:t>
      </w:r>
      <w:r w:rsidR="00D54F4A">
        <w:rPr>
          <w:rFonts w:ascii="Times New Roman" w:hAnsi="Times New Roman" w:cs="Times New Roman"/>
          <w:sz w:val="28"/>
          <w:szCs w:val="28"/>
        </w:rPr>
        <w:t>лёгкостью, сами того не замечая. Маленькие пальчики</w:t>
      </w:r>
      <w:r w:rsidR="00C45D84">
        <w:rPr>
          <w:rFonts w:ascii="Times New Roman" w:hAnsi="Times New Roman" w:cs="Times New Roman"/>
          <w:sz w:val="28"/>
          <w:szCs w:val="28"/>
        </w:rPr>
        <w:t xml:space="preserve"> начинают привыкать брать звук</w:t>
      </w:r>
      <w:r w:rsidR="009E5CC6">
        <w:rPr>
          <w:rFonts w:ascii="Times New Roman" w:hAnsi="Times New Roman" w:cs="Times New Roman"/>
          <w:sz w:val="28"/>
          <w:szCs w:val="28"/>
        </w:rPr>
        <w:t xml:space="preserve">, </w:t>
      </w:r>
      <w:r w:rsidR="00C45D84">
        <w:rPr>
          <w:rFonts w:ascii="Times New Roman" w:hAnsi="Times New Roman" w:cs="Times New Roman"/>
          <w:sz w:val="28"/>
          <w:szCs w:val="28"/>
        </w:rPr>
        <w:t xml:space="preserve">постепенно у малышей </w:t>
      </w:r>
      <w:r w:rsidR="00BB30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35B7E38" wp14:editId="480608FA">
            <wp:simplePos x="0" y="0"/>
            <wp:positionH relativeFrom="column">
              <wp:posOffset>-176530</wp:posOffset>
            </wp:positionH>
            <wp:positionV relativeFrom="paragraph">
              <wp:posOffset>7090410</wp:posOffset>
            </wp:positionV>
            <wp:extent cx="1680210" cy="13525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10_12383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5D84">
        <w:rPr>
          <w:rFonts w:ascii="Times New Roman" w:hAnsi="Times New Roman" w:cs="Times New Roman"/>
          <w:sz w:val="28"/>
          <w:szCs w:val="28"/>
        </w:rPr>
        <w:t>начинает формироваться</w:t>
      </w:r>
      <w:r w:rsidR="009E5CC6">
        <w:rPr>
          <w:rFonts w:ascii="Times New Roman" w:hAnsi="Times New Roman" w:cs="Times New Roman"/>
          <w:sz w:val="28"/>
          <w:szCs w:val="28"/>
        </w:rPr>
        <w:t xml:space="preserve"> необходимая устойчивость и</w:t>
      </w:r>
      <w:r w:rsidR="00C45D84">
        <w:rPr>
          <w:rFonts w:ascii="Times New Roman" w:hAnsi="Times New Roman" w:cs="Times New Roman"/>
          <w:sz w:val="28"/>
          <w:szCs w:val="28"/>
        </w:rPr>
        <w:t xml:space="preserve"> полукруглость фаланг 2,3,4 пальцев. Эти песенки-упражнения носят забавные названия:</w:t>
      </w:r>
      <w:r w:rsidR="008F3CF7">
        <w:rPr>
          <w:rFonts w:ascii="Times New Roman" w:hAnsi="Times New Roman" w:cs="Times New Roman"/>
          <w:sz w:val="28"/>
          <w:szCs w:val="28"/>
        </w:rPr>
        <w:t xml:space="preserve"> «Кашалот»,</w:t>
      </w:r>
      <w:r w:rsidR="007F527A">
        <w:rPr>
          <w:rFonts w:ascii="Times New Roman" w:hAnsi="Times New Roman" w:cs="Times New Roman"/>
          <w:sz w:val="28"/>
          <w:szCs w:val="28"/>
        </w:rPr>
        <w:t xml:space="preserve"> «Кто идёт?», «</w:t>
      </w:r>
      <w:r w:rsidR="008F3CF7">
        <w:rPr>
          <w:rFonts w:ascii="Times New Roman" w:hAnsi="Times New Roman" w:cs="Times New Roman"/>
          <w:sz w:val="28"/>
          <w:szCs w:val="28"/>
        </w:rPr>
        <w:t>Кто там?». Попутно, мы начинаем готовить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8F3CF7">
        <w:rPr>
          <w:rFonts w:ascii="Times New Roman" w:hAnsi="Times New Roman" w:cs="Times New Roman"/>
          <w:sz w:val="28"/>
          <w:szCs w:val="28"/>
        </w:rPr>
        <w:t>и развивать пальчики</w:t>
      </w:r>
      <w:r w:rsidR="007F527A">
        <w:rPr>
          <w:rFonts w:ascii="Times New Roman" w:hAnsi="Times New Roman" w:cs="Times New Roman"/>
          <w:sz w:val="28"/>
          <w:szCs w:val="28"/>
        </w:rPr>
        <w:t xml:space="preserve"> упражнениями Л. Баренбойма «</w:t>
      </w:r>
      <w:r w:rsidR="008F3CF7">
        <w:rPr>
          <w:rFonts w:ascii="Times New Roman" w:hAnsi="Times New Roman" w:cs="Times New Roman"/>
          <w:sz w:val="28"/>
          <w:szCs w:val="28"/>
        </w:rPr>
        <w:t>Фокус», « 6 котят»</w:t>
      </w:r>
      <w:r w:rsidR="009E5CC6">
        <w:rPr>
          <w:rFonts w:ascii="Times New Roman" w:hAnsi="Times New Roman" w:cs="Times New Roman"/>
          <w:sz w:val="28"/>
          <w:szCs w:val="28"/>
        </w:rPr>
        <w:t xml:space="preserve"> из известного сборника «Путь к музици</w:t>
      </w:r>
      <w:r w:rsidR="000672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68279B0" wp14:editId="5683129A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328420" cy="1771015"/>
            <wp:effectExtent l="0" t="0" r="5080" b="6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12_11141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5CC6">
        <w:rPr>
          <w:rFonts w:ascii="Times New Roman" w:hAnsi="Times New Roman" w:cs="Times New Roman"/>
          <w:sz w:val="28"/>
          <w:szCs w:val="28"/>
        </w:rPr>
        <w:t>рованию»</w:t>
      </w:r>
      <w:r w:rsidR="008F3CF7">
        <w:rPr>
          <w:rFonts w:ascii="Times New Roman" w:hAnsi="Times New Roman" w:cs="Times New Roman"/>
          <w:sz w:val="28"/>
          <w:szCs w:val="28"/>
        </w:rPr>
        <w:t xml:space="preserve">. Эти упражнения </w:t>
      </w:r>
      <w:r w:rsidR="00684F95" w:rsidRPr="00684F95">
        <w:rPr>
          <w:rFonts w:ascii="Times New Roman" w:hAnsi="Times New Roman" w:cs="Times New Roman"/>
          <w:sz w:val="28"/>
          <w:szCs w:val="28"/>
          <w:u w:val="single"/>
        </w:rPr>
        <w:t>играем</w:t>
      </w:r>
      <w:r w:rsidR="008F3CF7" w:rsidRPr="00684F95">
        <w:rPr>
          <w:rFonts w:ascii="Times New Roman" w:hAnsi="Times New Roman" w:cs="Times New Roman"/>
          <w:sz w:val="28"/>
          <w:szCs w:val="28"/>
          <w:u w:val="single"/>
        </w:rPr>
        <w:t xml:space="preserve"> только</w:t>
      </w:r>
      <w:r w:rsidR="00684F95">
        <w:rPr>
          <w:rFonts w:ascii="Times New Roman" w:hAnsi="Times New Roman" w:cs="Times New Roman"/>
          <w:sz w:val="28"/>
          <w:szCs w:val="28"/>
        </w:rPr>
        <w:t xml:space="preserve"> после того, как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684F95">
        <w:rPr>
          <w:rFonts w:ascii="Times New Roman" w:hAnsi="Times New Roman" w:cs="Times New Roman"/>
          <w:sz w:val="28"/>
          <w:szCs w:val="28"/>
        </w:rPr>
        <w:t>познакомимся с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684F95">
        <w:rPr>
          <w:rFonts w:ascii="Times New Roman" w:hAnsi="Times New Roman" w:cs="Times New Roman"/>
          <w:sz w:val="28"/>
          <w:szCs w:val="28"/>
        </w:rPr>
        <w:t>основными длительностями</w:t>
      </w:r>
      <w:r w:rsidR="00EE377E">
        <w:rPr>
          <w:rFonts w:ascii="Times New Roman" w:hAnsi="Times New Roman" w:cs="Times New Roman"/>
          <w:sz w:val="28"/>
          <w:szCs w:val="28"/>
        </w:rPr>
        <w:t xml:space="preserve"> </w:t>
      </w:r>
      <w:r w:rsidR="008F3CF7">
        <w:rPr>
          <w:rFonts w:ascii="Times New Roman" w:hAnsi="Times New Roman" w:cs="Times New Roman"/>
          <w:sz w:val="28"/>
          <w:szCs w:val="28"/>
        </w:rPr>
        <w:t xml:space="preserve">– «шаг» (четверти) </w:t>
      </w:r>
      <w:r w:rsidR="007F527A">
        <w:rPr>
          <w:rFonts w:ascii="Times New Roman" w:hAnsi="Times New Roman" w:cs="Times New Roman"/>
          <w:sz w:val="28"/>
          <w:szCs w:val="28"/>
        </w:rPr>
        <w:t>и «</w:t>
      </w:r>
      <w:r w:rsidR="00F52F8F">
        <w:rPr>
          <w:rFonts w:ascii="Times New Roman" w:hAnsi="Times New Roman" w:cs="Times New Roman"/>
          <w:sz w:val="28"/>
          <w:szCs w:val="28"/>
        </w:rPr>
        <w:t>бе-гай» (</w:t>
      </w:r>
      <w:r w:rsidR="008F3CF7">
        <w:rPr>
          <w:rFonts w:ascii="Times New Roman" w:hAnsi="Times New Roman" w:cs="Times New Roman"/>
          <w:sz w:val="28"/>
          <w:szCs w:val="28"/>
        </w:rPr>
        <w:t>восьмые)</w:t>
      </w:r>
      <w:r w:rsidR="00C45D84">
        <w:rPr>
          <w:rFonts w:ascii="Times New Roman" w:hAnsi="Times New Roman" w:cs="Times New Roman"/>
          <w:sz w:val="28"/>
          <w:szCs w:val="28"/>
        </w:rPr>
        <w:t>,</w:t>
      </w:r>
      <w:r w:rsidR="00F07138">
        <w:rPr>
          <w:rFonts w:ascii="Times New Roman" w:hAnsi="Times New Roman" w:cs="Times New Roman"/>
          <w:sz w:val="28"/>
          <w:szCs w:val="28"/>
        </w:rPr>
        <w:t xml:space="preserve"> </w:t>
      </w:r>
      <w:r w:rsidR="00C45D84">
        <w:rPr>
          <w:rFonts w:ascii="Times New Roman" w:hAnsi="Times New Roman" w:cs="Times New Roman"/>
          <w:sz w:val="28"/>
          <w:szCs w:val="28"/>
        </w:rPr>
        <w:t>т.к. они требуют исполнения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684F95">
        <w:rPr>
          <w:rFonts w:ascii="Times New Roman" w:hAnsi="Times New Roman" w:cs="Times New Roman"/>
          <w:sz w:val="28"/>
          <w:szCs w:val="28"/>
        </w:rPr>
        <w:t xml:space="preserve">ребёнком коротких и долгих звуков. </w:t>
      </w:r>
      <w:r w:rsidR="00684F95" w:rsidRPr="00684F95">
        <w:rPr>
          <w:rFonts w:ascii="Times New Roman" w:hAnsi="Times New Roman" w:cs="Times New Roman"/>
          <w:sz w:val="28"/>
          <w:szCs w:val="28"/>
          <w:u w:val="single"/>
        </w:rPr>
        <w:t>На столе</w:t>
      </w:r>
      <w:r w:rsidR="00684F95">
        <w:rPr>
          <w:rFonts w:ascii="Times New Roman" w:hAnsi="Times New Roman" w:cs="Times New Roman"/>
          <w:sz w:val="28"/>
          <w:szCs w:val="28"/>
        </w:rPr>
        <w:t xml:space="preserve"> эти упражнения мы делаем с первых уроков и через </w:t>
      </w:r>
      <w:r w:rsidR="00EE377E">
        <w:rPr>
          <w:rFonts w:ascii="Times New Roman" w:hAnsi="Times New Roman" w:cs="Times New Roman"/>
          <w:sz w:val="28"/>
          <w:szCs w:val="28"/>
        </w:rPr>
        <w:t>2</w:t>
      </w:r>
      <w:r w:rsidR="00B110A7">
        <w:rPr>
          <w:rFonts w:ascii="Times New Roman" w:hAnsi="Times New Roman" w:cs="Times New Roman"/>
          <w:sz w:val="28"/>
          <w:szCs w:val="28"/>
        </w:rPr>
        <w:t>-3</w:t>
      </w:r>
      <w:r w:rsidR="00EE377E"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684F95">
        <w:rPr>
          <w:rFonts w:ascii="Times New Roman" w:hAnsi="Times New Roman" w:cs="Times New Roman"/>
          <w:sz w:val="28"/>
          <w:szCs w:val="28"/>
        </w:rPr>
        <w:t xml:space="preserve"> ребёнок уже готов играть их на чёрных клавишах. Пока готовим руку, </w:t>
      </w:r>
      <w:r w:rsidR="0091475B">
        <w:rPr>
          <w:rFonts w:ascii="Times New Roman" w:hAnsi="Times New Roman" w:cs="Times New Roman"/>
          <w:sz w:val="28"/>
          <w:szCs w:val="28"/>
        </w:rPr>
        <w:t>(</w:t>
      </w:r>
      <w:r w:rsidR="00684F95">
        <w:rPr>
          <w:rFonts w:ascii="Times New Roman" w:hAnsi="Times New Roman" w:cs="Times New Roman"/>
          <w:sz w:val="28"/>
          <w:szCs w:val="28"/>
        </w:rPr>
        <w:t>по слуху или с показа</w:t>
      </w:r>
      <w:r w:rsidR="0091475B">
        <w:rPr>
          <w:rFonts w:ascii="Times New Roman" w:hAnsi="Times New Roman" w:cs="Times New Roman"/>
          <w:sz w:val="28"/>
          <w:szCs w:val="28"/>
        </w:rPr>
        <w:t>)</w:t>
      </w:r>
      <w:r w:rsidR="00684F95">
        <w:rPr>
          <w:rFonts w:ascii="Times New Roman" w:hAnsi="Times New Roman" w:cs="Times New Roman"/>
          <w:sz w:val="28"/>
          <w:szCs w:val="28"/>
        </w:rPr>
        <w:t xml:space="preserve"> продолжаем игру ма</w:t>
      </w:r>
      <w:r w:rsidR="007F527A">
        <w:rPr>
          <w:rFonts w:ascii="Times New Roman" w:hAnsi="Times New Roman" w:cs="Times New Roman"/>
          <w:sz w:val="28"/>
          <w:szCs w:val="28"/>
        </w:rPr>
        <w:t>леньких песенок О. Геталовой: «</w:t>
      </w:r>
      <w:r w:rsidR="00684F95">
        <w:rPr>
          <w:rFonts w:ascii="Times New Roman" w:hAnsi="Times New Roman" w:cs="Times New Roman"/>
          <w:sz w:val="28"/>
          <w:szCs w:val="28"/>
        </w:rPr>
        <w:t>Крот»,</w:t>
      </w:r>
      <w:r w:rsidR="007F527A">
        <w:rPr>
          <w:rFonts w:ascii="Times New Roman" w:hAnsi="Times New Roman" w:cs="Times New Roman"/>
          <w:sz w:val="28"/>
          <w:szCs w:val="28"/>
        </w:rPr>
        <w:t xml:space="preserve"> «Дождик», «</w:t>
      </w:r>
      <w:r w:rsidR="00684F95">
        <w:rPr>
          <w:rFonts w:ascii="Times New Roman" w:hAnsi="Times New Roman" w:cs="Times New Roman"/>
          <w:sz w:val="28"/>
          <w:szCs w:val="28"/>
        </w:rPr>
        <w:t>Ба-бах», «Тракто</w:t>
      </w:r>
      <w:r w:rsidR="00BA530A">
        <w:rPr>
          <w:rFonts w:ascii="Times New Roman" w:hAnsi="Times New Roman" w:cs="Times New Roman"/>
          <w:sz w:val="28"/>
          <w:szCs w:val="28"/>
        </w:rPr>
        <w:t>р»,</w:t>
      </w:r>
      <w:r w:rsidR="0091475B">
        <w:rPr>
          <w:rFonts w:ascii="Times New Roman" w:hAnsi="Times New Roman" w:cs="Times New Roman"/>
          <w:sz w:val="28"/>
          <w:szCs w:val="28"/>
        </w:rPr>
        <w:t xml:space="preserve"> </w:t>
      </w:r>
      <w:r w:rsidR="007F527A">
        <w:rPr>
          <w:rFonts w:ascii="Times New Roman" w:hAnsi="Times New Roman" w:cs="Times New Roman"/>
          <w:sz w:val="28"/>
          <w:szCs w:val="28"/>
        </w:rPr>
        <w:t>«Дудочка», «</w:t>
      </w:r>
      <w:r w:rsidR="00EE377E">
        <w:rPr>
          <w:rFonts w:ascii="Times New Roman" w:hAnsi="Times New Roman" w:cs="Times New Roman"/>
          <w:sz w:val="28"/>
          <w:szCs w:val="28"/>
        </w:rPr>
        <w:t>Серый крот»</w:t>
      </w:r>
      <w:r w:rsidR="0091475B">
        <w:rPr>
          <w:rFonts w:ascii="Times New Roman" w:hAnsi="Times New Roman" w:cs="Times New Roman"/>
          <w:sz w:val="28"/>
          <w:szCs w:val="28"/>
        </w:rPr>
        <w:t xml:space="preserve">, которые не </w:t>
      </w:r>
      <w:r w:rsidR="004477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35816C2D" wp14:editId="411FC9B2">
            <wp:simplePos x="0" y="0"/>
            <wp:positionH relativeFrom="column">
              <wp:posOffset>3507105</wp:posOffset>
            </wp:positionH>
            <wp:positionV relativeFrom="paragraph">
              <wp:posOffset>3066415</wp:posOffset>
            </wp:positionV>
            <wp:extent cx="2225040" cy="1699260"/>
            <wp:effectExtent l="0" t="0" r="381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10_12392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475B">
        <w:rPr>
          <w:rFonts w:ascii="Times New Roman" w:hAnsi="Times New Roman" w:cs="Times New Roman"/>
          <w:sz w:val="28"/>
          <w:szCs w:val="28"/>
        </w:rPr>
        <w:t xml:space="preserve">только красочно оформлены, но и привлекают малышей своими </w:t>
      </w:r>
      <w:r w:rsidR="004C76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7B899936" wp14:editId="68C7ADDE">
            <wp:simplePos x="0" y="0"/>
            <wp:positionH relativeFrom="column">
              <wp:posOffset>-5080</wp:posOffset>
            </wp:positionH>
            <wp:positionV relativeFrom="paragraph">
              <wp:posOffset>5547360</wp:posOffset>
            </wp:positionV>
            <wp:extent cx="1969770" cy="1647825"/>
            <wp:effectExtent l="133350" t="95250" r="144780" b="1619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12_11135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1647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1475B">
        <w:rPr>
          <w:rFonts w:ascii="Times New Roman" w:hAnsi="Times New Roman" w:cs="Times New Roman"/>
          <w:sz w:val="28"/>
          <w:szCs w:val="28"/>
        </w:rPr>
        <w:t>забавн</w:t>
      </w:r>
      <w:r w:rsidR="00BA53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F66043A" wp14:editId="17BCF219">
            <wp:simplePos x="0" y="0"/>
            <wp:positionH relativeFrom="column">
              <wp:posOffset>-3810</wp:posOffset>
            </wp:positionH>
            <wp:positionV relativeFrom="paragraph">
              <wp:posOffset>3066415</wp:posOffset>
            </wp:positionV>
            <wp:extent cx="2259965" cy="1694815"/>
            <wp:effectExtent l="0" t="0" r="6985" b="63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10_12391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475B">
        <w:rPr>
          <w:rFonts w:ascii="Times New Roman" w:hAnsi="Times New Roman" w:cs="Times New Roman"/>
          <w:sz w:val="28"/>
          <w:szCs w:val="28"/>
        </w:rPr>
        <w:t>ыми стихами</w:t>
      </w:r>
      <w:r w:rsidR="00CC0810">
        <w:rPr>
          <w:rFonts w:ascii="Times New Roman" w:hAnsi="Times New Roman" w:cs="Times New Roman"/>
          <w:sz w:val="28"/>
          <w:szCs w:val="28"/>
        </w:rPr>
        <w:t>.</w:t>
      </w:r>
      <w:r w:rsidR="00684F95">
        <w:rPr>
          <w:rFonts w:ascii="Times New Roman" w:hAnsi="Times New Roman" w:cs="Times New Roman"/>
          <w:sz w:val="28"/>
          <w:szCs w:val="28"/>
        </w:rPr>
        <w:t xml:space="preserve"> </w:t>
      </w:r>
      <w:r w:rsidR="00EE377E">
        <w:rPr>
          <w:rFonts w:ascii="Times New Roman" w:hAnsi="Times New Roman" w:cs="Times New Roman"/>
          <w:sz w:val="28"/>
          <w:szCs w:val="28"/>
        </w:rPr>
        <w:t>Упражнения «Фокус» и «6 котят»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EE377E">
        <w:rPr>
          <w:rFonts w:ascii="Times New Roman" w:hAnsi="Times New Roman" w:cs="Times New Roman"/>
          <w:sz w:val="28"/>
          <w:szCs w:val="28"/>
        </w:rPr>
        <w:t>требуют 5 звуков, поэтому 2-3-4 пальцы мы располагаем на трёх черных клавишах, а 1-5 пальцы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EE377E">
        <w:rPr>
          <w:rFonts w:ascii="Times New Roman" w:hAnsi="Times New Roman" w:cs="Times New Roman"/>
          <w:sz w:val="28"/>
          <w:szCs w:val="28"/>
        </w:rPr>
        <w:t>ученик ставит на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EE377E">
        <w:rPr>
          <w:rFonts w:ascii="Times New Roman" w:hAnsi="Times New Roman" w:cs="Times New Roman"/>
          <w:sz w:val="28"/>
          <w:szCs w:val="28"/>
        </w:rPr>
        <w:t>прилегающие к трём черным</w:t>
      </w:r>
      <w:r w:rsidR="00CC0810">
        <w:rPr>
          <w:rFonts w:ascii="Times New Roman" w:hAnsi="Times New Roman" w:cs="Times New Roman"/>
          <w:sz w:val="28"/>
          <w:szCs w:val="28"/>
        </w:rPr>
        <w:t>,</w:t>
      </w:r>
      <w:r w:rsidR="007F527A">
        <w:rPr>
          <w:rFonts w:ascii="Times New Roman" w:hAnsi="Times New Roman" w:cs="Times New Roman"/>
          <w:sz w:val="28"/>
          <w:szCs w:val="28"/>
        </w:rPr>
        <w:t xml:space="preserve"> белые клавиши (</w:t>
      </w:r>
      <w:r w:rsidR="00EE377E">
        <w:rPr>
          <w:rFonts w:ascii="Times New Roman" w:hAnsi="Times New Roman" w:cs="Times New Roman"/>
          <w:sz w:val="28"/>
          <w:szCs w:val="28"/>
        </w:rPr>
        <w:t>«ми», «си»)</w:t>
      </w:r>
      <w:r w:rsidR="00CC0810">
        <w:rPr>
          <w:rFonts w:ascii="Times New Roman" w:hAnsi="Times New Roman" w:cs="Times New Roman"/>
          <w:sz w:val="28"/>
          <w:szCs w:val="28"/>
        </w:rPr>
        <w:t>.</w:t>
      </w:r>
      <w:r w:rsidR="00E35863">
        <w:rPr>
          <w:rFonts w:ascii="Times New Roman" w:hAnsi="Times New Roman" w:cs="Times New Roman"/>
          <w:sz w:val="28"/>
          <w:szCs w:val="28"/>
        </w:rPr>
        <w:t xml:space="preserve"> Как только ребёнок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E35863">
        <w:rPr>
          <w:rFonts w:ascii="Times New Roman" w:hAnsi="Times New Roman" w:cs="Times New Roman"/>
          <w:sz w:val="28"/>
          <w:szCs w:val="28"/>
        </w:rPr>
        <w:t>получил необходимый первоначальный навык игры 1-5 пальцами, постепенно, не торопясь, готовлю ученика к игре гамм. Начинаем такую работу с упражнения «Цепочка» (Л.</w:t>
      </w:r>
      <w:r w:rsidR="007F527A" w:rsidRP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25466C">
        <w:rPr>
          <w:rFonts w:ascii="Times New Roman" w:hAnsi="Times New Roman" w:cs="Times New Roman"/>
          <w:sz w:val="28"/>
          <w:szCs w:val="28"/>
        </w:rPr>
        <w:t>Баренбойм) и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25466C">
        <w:rPr>
          <w:rFonts w:ascii="Times New Roman" w:hAnsi="Times New Roman" w:cs="Times New Roman"/>
          <w:sz w:val="28"/>
          <w:szCs w:val="28"/>
        </w:rPr>
        <w:t>«Маленькая мышка»</w:t>
      </w:r>
      <w:r w:rsidR="00E35863">
        <w:rPr>
          <w:rFonts w:ascii="Times New Roman" w:hAnsi="Times New Roman" w:cs="Times New Roman"/>
          <w:sz w:val="28"/>
          <w:szCs w:val="28"/>
        </w:rPr>
        <w:t>(упр</w:t>
      </w:r>
      <w:r w:rsidR="0025466C">
        <w:rPr>
          <w:rFonts w:ascii="Times New Roman" w:hAnsi="Times New Roman" w:cs="Times New Roman"/>
          <w:sz w:val="28"/>
          <w:szCs w:val="28"/>
        </w:rPr>
        <w:t>ажнение Е.</w:t>
      </w:r>
      <w:r w:rsidR="007F527A" w:rsidRP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25466C">
        <w:rPr>
          <w:rFonts w:ascii="Times New Roman" w:hAnsi="Times New Roman" w:cs="Times New Roman"/>
          <w:sz w:val="28"/>
          <w:szCs w:val="28"/>
        </w:rPr>
        <w:t>Гнесиной, слова мои).</w:t>
      </w:r>
      <w:r w:rsidR="00E35863">
        <w:rPr>
          <w:rFonts w:ascii="Times New Roman" w:hAnsi="Times New Roman" w:cs="Times New Roman"/>
          <w:sz w:val="28"/>
          <w:szCs w:val="28"/>
        </w:rPr>
        <w:t>Цель данных упражнений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E35863">
        <w:rPr>
          <w:rFonts w:ascii="Times New Roman" w:hAnsi="Times New Roman" w:cs="Times New Roman"/>
          <w:sz w:val="28"/>
          <w:szCs w:val="28"/>
        </w:rPr>
        <w:t>получить навык «подворота» и постановки 1 пальца. «Цепочку» с детьми играем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E35863">
        <w:rPr>
          <w:rFonts w:ascii="Times New Roman" w:hAnsi="Times New Roman" w:cs="Times New Roman"/>
          <w:sz w:val="28"/>
          <w:szCs w:val="28"/>
        </w:rPr>
        <w:t xml:space="preserve">на звуках «ми – фа </w:t>
      </w:r>
      <w:r w:rsidR="00E35863" w:rsidRPr="00E35863">
        <w:rPr>
          <w:rFonts w:ascii="Times New Roman" w:hAnsi="Times New Roman" w:cs="Times New Roman"/>
          <w:sz w:val="28"/>
          <w:szCs w:val="28"/>
        </w:rPr>
        <w:t>#</w:t>
      </w:r>
      <w:r w:rsidR="00E35863">
        <w:rPr>
          <w:rFonts w:ascii="Times New Roman" w:hAnsi="Times New Roman" w:cs="Times New Roman"/>
          <w:sz w:val="28"/>
          <w:szCs w:val="28"/>
        </w:rPr>
        <w:t xml:space="preserve"> -соль</w:t>
      </w:r>
      <w:r w:rsidR="00E35863" w:rsidRPr="00E35863">
        <w:rPr>
          <w:rFonts w:ascii="Times New Roman" w:hAnsi="Times New Roman" w:cs="Times New Roman"/>
          <w:sz w:val="28"/>
          <w:szCs w:val="28"/>
        </w:rPr>
        <w:t>#</w:t>
      </w:r>
      <w:r w:rsidR="00E35863">
        <w:rPr>
          <w:rFonts w:ascii="Times New Roman" w:hAnsi="Times New Roman" w:cs="Times New Roman"/>
          <w:sz w:val="28"/>
          <w:szCs w:val="28"/>
        </w:rPr>
        <w:t>», «Маленькую мышку» играем на звуках «си – до</w:t>
      </w:r>
      <w:r w:rsidR="00E35863" w:rsidRPr="00E35863">
        <w:rPr>
          <w:rFonts w:ascii="Times New Roman" w:hAnsi="Times New Roman" w:cs="Times New Roman"/>
          <w:sz w:val="28"/>
          <w:szCs w:val="28"/>
        </w:rPr>
        <w:t>#</w:t>
      </w:r>
      <w:r w:rsidR="00E35863">
        <w:rPr>
          <w:rFonts w:ascii="Times New Roman" w:hAnsi="Times New Roman" w:cs="Times New Roman"/>
          <w:sz w:val="28"/>
          <w:szCs w:val="28"/>
        </w:rPr>
        <w:t xml:space="preserve"> - ре </w:t>
      </w:r>
      <w:r w:rsidR="00E35863" w:rsidRPr="00E35863">
        <w:rPr>
          <w:rFonts w:ascii="Times New Roman" w:hAnsi="Times New Roman" w:cs="Times New Roman"/>
          <w:sz w:val="28"/>
          <w:szCs w:val="28"/>
        </w:rPr>
        <w:t># -</w:t>
      </w:r>
      <w:r w:rsidR="00E35863">
        <w:rPr>
          <w:rFonts w:ascii="Times New Roman" w:hAnsi="Times New Roman" w:cs="Times New Roman"/>
          <w:sz w:val="28"/>
          <w:szCs w:val="28"/>
        </w:rPr>
        <w:t>ми»</w:t>
      </w:r>
      <w:r w:rsidR="002F159D">
        <w:rPr>
          <w:rFonts w:ascii="Times New Roman" w:hAnsi="Times New Roman" w:cs="Times New Roman"/>
          <w:sz w:val="28"/>
          <w:szCs w:val="28"/>
        </w:rPr>
        <w:t>, где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2F159D">
        <w:rPr>
          <w:rFonts w:ascii="Times New Roman" w:hAnsi="Times New Roman" w:cs="Times New Roman"/>
          <w:sz w:val="28"/>
          <w:szCs w:val="28"/>
        </w:rPr>
        <w:t>1 палец делает подворот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2F159D">
        <w:rPr>
          <w:rFonts w:ascii="Times New Roman" w:hAnsi="Times New Roman" w:cs="Times New Roman"/>
          <w:sz w:val="28"/>
          <w:szCs w:val="28"/>
        </w:rPr>
        <w:t>на звук «ми»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2F159D">
        <w:rPr>
          <w:rFonts w:ascii="Times New Roman" w:hAnsi="Times New Roman" w:cs="Times New Roman"/>
          <w:sz w:val="28"/>
          <w:szCs w:val="28"/>
        </w:rPr>
        <w:t>в правой руке и звук «си» в левой.</w:t>
      </w:r>
      <w:r w:rsidR="007D046E">
        <w:rPr>
          <w:rFonts w:ascii="Times New Roman" w:hAnsi="Times New Roman" w:cs="Times New Roman"/>
          <w:sz w:val="28"/>
          <w:szCs w:val="28"/>
        </w:rPr>
        <w:t xml:space="preserve"> Эти упражнения осваиваются детьми без особых трудностей, но </w:t>
      </w:r>
      <w:r w:rsidR="000503F4">
        <w:rPr>
          <w:rFonts w:ascii="Times New Roman" w:hAnsi="Times New Roman" w:cs="Times New Roman"/>
          <w:sz w:val="28"/>
          <w:szCs w:val="28"/>
        </w:rPr>
        <w:t xml:space="preserve">играем мы их длительное время. </w:t>
      </w:r>
      <w:r w:rsidR="007D046E">
        <w:rPr>
          <w:rFonts w:ascii="Times New Roman" w:hAnsi="Times New Roman" w:cs="Times New Roman"/>
          <w:sz w:val="28"/>
          <w:szCs w:val="28"/>
        </w:rPr>
        <w:t>К этому времени, обычно</w:t>
      </w:r>
      <w:r w:rsidR="000503F4">
        <w:rPr>
          <w:rFonts w:ascii="Times New Roman" w:hAnsi="Times New Roman" w:cs="Times New Roman"/>
          <w:sz w:val="28"/>
          <w:szCs w:val="28"/>
        </w:rPr>
        <w:t>,</w:t>
      </w:r>
      <w:r w:rsidR="007D046E">
        <w:rPr>
          <w:rFonts w:ascii="Times New Roman" w:hAnsi="Times New Roman" w:cs="Times New Roman"/>
          <w:sz w:val="28"/>
          <w:szCs w:val="28"/>
        </w:rPr>
        <w:t xml:space="preserve"> дети уже хорошо запоминают ноты первой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7D046E">
        <w:rPr>
          <w:rFonts w:ascii="Times New Roman" w:hAnsi="Times New Roman" w:cs="Times New Roman"/>
          <w:sz w:val="28"/>
          <w:szCs w:val="28"/>
        </w:rPr>
        <w:t>и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2049D2">
        <w:rPr>
          <w:rFonts w:ascii="Times New Roman" w:hAnsi="Times New Roman" w:cs="Times New Roman"/>
          <w:sz w:val="28"/>
          <w:szCs w:val="28"/>
        </w:rPr>
        <w:t>(фрагментарно</w:t>
      </w:r>
      <w:r w:rsidR="004F043B">
        <w:rPr>
          <w:rFonts w:ascii="Times New Roman" w:hAnsi="Times New Roman" w:cs="Times New Roman"/>
          <w:sz w:val="28"/>
          <w:szCs w:val="28"/>
        </w:rPr>
        <w:t>,</w:t>
      </w:r>
      <w:r w:rsidR="002049D2">
        <w:rPr>
          <w:rFonts w:ascii="Times New Roman" w:hAnsi="Times New Roman" w:cs="Times New Roman"/>
          <w:sz w:val="28"/>
          <w:szCs w:val="28"/>
        </w:rPr>
        <w:t xml:space="preserve"> до ноты «соль»)</w:t>
      </w:r>
      <w:r w:rsidR="007D046E">
        <w:rPr>
          <w:rFonts w:ascii="Times New Roman" w:hAnsi="Times New Roman" w:cs="Times New Roman"/>
          <w:sz w:val="28"/>
          <w:szCs w:val="28"/>
        </w:rPr>
        <w:t xml:space="preserve"> второй октавы, а также малой</w:t>
      </w:r>
      <w:r w:rsidR="002049D2">
        <w:rPr>
          <w:rFonts w:ascii="Times New Roman" w:hAnsi="Times New Roman" w:cs="Times New Roman"/>
          <w:sz w:val="28"/>
          <w:szCs w:val="28"/>
        </w:rPr>
        <w:t xml:space="preserve"> октавы</w:t>
      </w:r>
      <w:r w:rsidR="007D046E">
        <w:rPr>
          <w:rFonts w:ascii="Times New Roman" w:hAnsi="Times New Roman" w:cs="Times New Roman"/>
          <w:sz w:val="28"/>
          <w:szCs w:val="28"/>
        </w:rPr>
        <w:t xml:space="preserve"> в басовом ключе. Как только я вижу, что навык сформирован, скла</w:t>
      </w:r>
      <w:r w:rsidR="007F527A">
        <w:rPr>
          <w:rFonts w:ascii="Times New Roman" w:hAnsi="Times New Roman" w:cs="Times New Roman"/>
          <w:sz w:val="28"/>
          <w:szCs w:val="28"/>
        </w:rPr>
        <w:t>дываю из этих двух упражнений (</w:t>
      </w:r>
      <w:r w:rsidR="00BC1306">
        <w:rPr>
          <w:rFonts w:ascii="Times New Roman" w:hAnsi="Times New Roman" w:cs="Times New Roman"/>
          <w:sz w:val="28"/>
          <w:szCs w:val="28"/>
        </w:rPr>
        <w:t>«</w:t>
      </w:r>
      <w:r w:rsidR="007D046E">
        <w:rPr>
          <w:rFonts w:ascii="Times New Roman" w:hAnsi="Times New Roman" w:cs="Times New Roman"/>
          <w:sz w:val="28"/>
          <w:szCs w:val="28"/>
        </w:rPr>
        <w:t>Цепочка</w:t>
      </w:r>
      <w:r w:rsidR="00BC1306">
        <w:rPr>
          <w:rFonts w:ascii="Times New Roman" w:hAnsi="Times New Roman" w:cs="Times New Roman"/>
          <w:sz w:val="28"/>
          <w:szCs w:val="28"/>
        </w:rPr>
        <w:t>»</w:t>
      </w:r>
      <w:r w:rsidR="007D046E">
        <w:rPr>
          <w:rFonts w:ascii="Times New Roman" w:hAnsi="Times New Roman" w:cs="Times New Roman"/>
          <w:sz w:val="28"/>
          <w:szCs w:val="28"/>
        </w:rPr>
        <w:t xml:space="preserve"> и </w:t>
      </w:r>
      <w:r w:rsidR="00BC1306">
        <w:rPr>
          <w:rFonts w:ascii="Times New Roman" w:hAnsi="Times New Roman" w:cs="Times New Roman"/>
          <w:sz w:val="28"/>
          <w:szCs w:val="28"/>
        </w:rPr>
        <w:t>«</w:t>
      </w:r>
      <w:r w:rsidR="007D046E">
        <w:rPr>
          <w:rFonts w:ascii="Times New Roman" w:hAnsi="Times New Roman" w:cs="Times New Roman"/>
          <w:sz w:val="28"/>
          <w:szCs w:val="28"/>
        </w:rPr>
        <w:t>Маленькая мышка</w:t>
      </w:r>
      <w:r w:rsidR="00BC1306">
        <w:rPr>
          <w:rFonts w:ascii="Times New Roman" w:hAnsi="Times New Roman" w:cs="Times New Roman"/>
          <w:sz w:val="28"/>
          <w:szCs w:val="28"/>
        </w:rPr>
        <w:t>»</w:t>
      </w:r>
      <w:r w:rsidR="007D046E">
        <w:rPr>
          <w:rFonts w:ascii="Times New Roman" w:hAnsi="Times New Roman" w:cs="Times New Roman"/>
          <w:sz w:val="28"/>
          <w:szCs w:val="28"/>
        </w:rPr>
        <w:t>)</w:t>
      </w:r>
      <w:r w:rsidR="00AE40A3">
        <w:rPr>
          <w:rFonts w:ascii="Times New Roman" w:hAnsi="Times New Roman" w:cs="Times New Roman"/>
          <w:sz w:val="28"/>
          <w:szCs w:val="28"/>
        </w:rPr>
        <w:t xml:space="preserve"> гамму «Си мажор»</w:t>
      </w:r>
      <w:r w:rsidR="00BC1306">
        <w:rPr>
          <w:rFonts w:ascii="Times New Roman" w:hAnsi="Times New Roman" w:cs="Times New Roman"/>
          <w:sz w:val="28"/>
          <w:szCs w:val="28"/>
        </w:rPr>
        <w:t>. С</w:t>
      </w:r>
      <w:r w:rsidR="00AE40A3">
        <w:rPr>
          <w:rFonts w:ascii="Times New Roman" w:hAnsi="Times New Roman" w:cs="Times New Roman"/>
          <w:sz w:val="28"/>
          <w:szCs w:val="28"/>
        </w:rPr>
        <w:t>начала</w:t>
      </w:r>
      <w:r w:rsidR="00BC1306">
        <w:rPr>
          <w:rFonts w:ascii="Times New Roman" w:hAnsi="Times New Roman" w:cs="Times New Roman"/>
          <w:sz w:val="28"/>
          <w:szCs w:val="28"/>
        </w:rPr>
        <w:t xml:space="preserve"> просто играем,</w:t>
      </w:r>
      <w:r w:rsidR="00AE40A3">
        <w:rPr>
          <w:rFonts w:ascii="Times New Roman" w:hAnsi="Times New Roman" w:cs="Times New Roman"/>
          <w:sz w:val="28"/>
          <w:szCs w:val="28"/>
        </w:rPr>
        <w:t xml:space="preserve"> без объяснений, чуть позже называем звукоряд этой гаммы и обязательно печатными буквами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2049D2">
        <w:rPr>
          <w:rFonts w:ascii="Times New Roman" w:hAnsi="Times New Roman" w:cs="Times New Roman"/>
          <w:sz w:val="28"/>
          <w:szCs w:val="28"/>
        </w:rPr>
        <w:t>записываем</w:t>
      </w:r>
      <w:r w:rsidR="00BC1306">
        <w:rPr>
          <w:rFonts w:ascii="Times New Roman" w:hAnsi="Times New Roman" w:cs="Times New Roman"/>
          <w:sz w:val="28"/>
          <w:szCs w:val="28"/>
        </w:rPr>
        <w:t xml:space="preserve"> гамму в нотную тетрадь, со временем, ученик сам</w:t>
      </w:r>
      <w:r w:rsidR="00895D22">
        <w:rPr>
          <w:rFonts w:ascii="Times New Roman" w:hAnsi="Times New Roman" w:cs="Times New Roman"/>
          <w:sz w:val="28"/>
          <w:szCs w:val="28"/>
        </w:rPr>
        <w:t xml:space="preserve"> </w:t>
      </w:r>
      <w:r w:rsidR="00D7601F">
        <w:rPr>
          <w:rFonts w:ascii="Times New Roman" w:hAnsi="Times New Roman" w:cs="Times New Roman"/>
          <w:sz w:val="28"/>
          <w:szCs w:val="28"/>
        </w:rPr>
        <w:t>записывает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BC1306">
        <w:rPr>
          <w:rFonts w:ascii="Times New Roman" w:hAnsi="Times New Roman" w:cs="Times New Roman"/>
          <w:sz w:val="28"/>
          <w:szCs w:val="28"/>
        </w:rPr>
        <w:t>нотами свою первую гамму.</w:t>
      </w:r>
      <w:r w:rsidR="00C345B0">
        <w:rPr>
          <w:rFonts w:ascii="Times New Roman" w:hAnsi="Times New Roman" w:cs="Times New Roman"/>
          <w:sz w:val="28"/>
          <w:szCs w:val="28"/>
        </w:rPr>
        <w:t xml:space="preserve"> Вскоре, за гаммой «Си мажор», проходим и остальные диезные гаммы</w:t>
      </w:r>
      <w:r w:rsidR="00684F95">
        <w:rPr>
          <w:rFonts w:ascii="Times New Roman" w:hAnsi="Times New Roman" w:cs="Times New Roman"/>
          <w:sz w:val="28"/>
          <w:szCs w:val="28"/>
        </w:rPr>
        <w:t xml:space="preserve"> </w:t>
      </w:r>
      <w:r w:rsidR="00C345B0">
        <w:rPr>
          <w:rFonts w:ascii="Times New Roman" w:hAnsi="Times New Roman" w:cs="Times New Roman"/>
          <w:sz w:val="28"/>
          <w:szCs w:val="28"/>
        </w:rPr>
        <w:t>до «Соль мажора».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66C" w:rsidRDefault="00705ACF" w:rsidP="001A530F">
      <w:pPr>
        <w:spacing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73DB800C" wp14:editId="46CC3D0D">
            <wp:simplePos x="0" y="0"/>
            <wp:positionH relativeFrom="column">
              <wp:posOffset>-395605</wp:posOffset>
            </wp:positionH>
            <wp:positionV relativeFrom="paragraph">
              <wp:posOffset>1914525</wp:posOffset>
            </wp:positionV>
            <wp:extent cx="2095500" cy="1626870"/>
            <wp:effectExtent l="171450" t="171450" r="190500" b="20193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10_12340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6268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5D26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244EFCC2" wp14:editId="05435A93">
            <wp:simplePos x="0" y="0"/>
            <wp:positionH relativeFrom="column">
              <wp:posOffset>1946275</wp:posOffset>
            </wp:positionH>
            <wp:positionV relativeFrom="paragraph">
              <wp:posOffset>2644140</wp:posOffset>
            </wp:positionV>
            <wp:extent cx="1897380" cy="2277110"/>
            <wp:effectExtent l="266700" t="266700" r="293370" b="313690"/>
            <wp:wrapTight wrapText="bothSides">
              <wp:wrapPolygon edited="0">
                <wp:start x="-217" y="-2530"/>
                <wp:lineTo x="-3036" y="-2168"/>
                <wp:lineTo x="-3036" y="21142"/>
                <wp:lineTo x="-1084" y="23853"/>
                <wp:lineTo x="-651" y="24395"/>
                <wp:lineTo x="22337" y="24395"/>
                <wp:lineTo x="22988" y="23853"/>
                <wp:lineTo x="24723" y="21142"/>
                <wp:lineTo x="24723" y="723"/>
                <wp:lineTo x="22120" y="-1988"/>
                <wp:lineTo x="21904" y="-2530"/>
                <wp:lineTo x="-217" y="-253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10_12324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227711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560E1C">
        <w:rPr>
          <w:rFonts w:ascii="Times New Roman" w:hAnsi="Times New Roman" w:cs="Times New Roman"/>
          <w:sz w:val="28"/>
          <w:szCs w:val="28"/>
        </w:rPr>
        <w:t>В последнее время, всё чаще</w:t>
      </w:r>
      <w:r w:rsidR="001F5D74">
        <w:rPr>
          <w:rFonts w:ascii="Times New Roman" w:hAnsi="Times New Roman" w:cs="Times New Roman"/>
          <w:sz w:val="28"/>
          <w:szCs w:val="28"/>
        </w:rPr>
        <w:t xml:space="preserve"> сталкиваюсь с проблемой (</w:t>
      </w:r>
      <w:r w:rsidR="00560E1C">
        <w:rPr>
          <w:rFonts w:ascii="Times New Roman" w:hAnsi="Times New Roman" w:cs="Times New Roman"/>
          <w:sz w:val="28"/>
          <w:szCs w:val="28"/>
        </w:rPr>
        <w:t>у отдельных детей</w:t>
      </w:r>
      <w:r w:rsidR="001F5D74">
        <w:rPr>
          <w:rFonts w:ascii="Times New Roman" w:hAnsi="Times New Roman" w:cs="Times New Roman"/>
          <w:sz w:val="28"/>
          <w:szCs w:val="28"/>
        </w:rPr>
        <w:t xml:space="preserve">) </w:t>
      </w:r>
      <w:r w:rsidR="00560E1C">
        <w:rPr>
          <w:rFonts w:ascii="Times New Roman" w:hAnsi="Times New Roman" w:cs="Times New Roman"/>
          <w:sz w:val="28"/>
          <w:szCs w:val="28"/>
        </w:rPr>
        <w:t>в запоминании</w:t>
      </w:r>
      <w:r w:rsidR="001F5D74">
        <w:rPr>
          <w:rFonts w:ascii="Times New Roman" w:hAnsi="Times New Roman" w:cs="Times New Roman"/>
          <w:sz w:val="28"/>
          <w:szCs w:val="28"/>
        </w:rPr>
        <w:t xml:space="preserve"> нот</w:t>
      </w:r>
      <w:r w:rsidR="00560E1C">
        <w:rPr>
          <w:rFonts w:ascii="Times New Roman" w:hAnsi="Times New Roman" w:cs="Times New Roman"/>
          <w:sz w:val="28"/>
          <w:szCs w:val="28"/>
        </w:rPr>
        <w:t xml:space="preserve"> басового ключа.</w:t>
      </w:r>
      <w:r w:rsidR="001F5D74">
        <w:rPr>
          <w:rFonts w:ascii="Times New Roman" w:hAnsi="Times New Roman" w:cs="Times New Roman"/>
          <w:sz w:val="28"/>
          <w:szCs w:val="28"/>
        </w:rPr>
        <w:t xml:space="preserve"> Таким ребятам</w:t>
      </w:r>
      <w:r w:rsidR="00BD6913">
        <w:rPr>
          <w:rFonts w:ascii="Times New Roman" w:hAnsi="Times New Roman" w:cs="Times New Roman"/>
          <w:sz w:val="28"/>
          <w:szCs w:val="28"/>
        </w:rPr>
        <w:t>, помимо работы, описанной выше,</w:t>
      </w:r>
      <w:r w:rsidR="001F5D74">
        <w:rPr>
          <w:rFonts w:ascii="Times New Roman" w:hAnsi="Times New Roman" w:cs="Times New Roman"/>
          <w:sz w:val="28"/>
          <w:szCs w:val="28"/>
        </w:rPr>
        <w:t xml:space="preserve"> п</w:t>
      </w:r>
      <w:r w:rsidR="00560E1C">
        <w:rPr>
          <w:rFonts w:ascii="Times New Roman" w:hAnsi="Times New Roman" w:cs="Times New Roman"/>
          <w:sz w:val="28"/>
          <w:szCs w:val="28"/>
        </w:rPr>
        <w:t>риходится</w:t>
      </w:r>
      <w:r w:rsidR="00BD6913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="00560E1C">
        <w:rPr>
          <w:rFonts w:ascii="Times New Roman" w:hAnsi="Times New Roman" w:cs="Times New Roman"/>
          <w:sz w:val="28"/>
          <w:szCs w:val="28"/>
        </w:rPr>
        <w:t xml:space="preserve"> искать подходящие</w:t>
      </w:r>
      <w:r w:rsidR="001F5D74">
        <w:rPr>
          <w:rFonts w:ascii="Times New Roman" w:hAnsi="Times New Roman" w:cs="Times New Roman"/>
          <w:sz w:val="28"/>
          <w:szCs w:val="28"/>
        </w:rPr>
        <w:t xml:space="preserve"> несложные</w:t>
      </w:r>
      <w:r w:rsidR="00560E1C">
        <w:rPr>
          <w:rFonts w:ascii="Times New Roman" w:hAnsi="Times New Roman" w:cs="Times New Roman"/>
          <w:sz w:val="28"/>
          <w:szCs w:val="28"/>
        </w:rPr>
        <w:t xml:space="preserve"> нотные примеры, с помощью которых ребёнок</w:t>
      </w:r>
      <w:r w:rsidR="00BD6913">
        <w:rPr>
          <w:rFonts w:ascii="Times New Roman" w:hAnsi="Times New Roman" w:cs="Times New Roman"/>
          <w:sz w:val="28"/>
          <w:szCs w:val="28"/>
        </w:rPr>
        <w:t xml:space="preserve"> </w:t>
      </w:r>
      <w:r w:rsidR="00CA72B4">
        <w:rPr>
          <w:rFonts w:ascii="Times New Roman" w:hAnsi="Times New Roman" w:cs="Times New Roman"/>
          <w:sz w:val="28"/>
          <w:szCs w:val="28"/>
        </w:rPr>
        <w:t>интенсивнее развивает</w:t>
      </w:r>
      <w:r w:rsidR="00BD6913">
        <w:rPr>
          <w:rFonts w:ascii="Times New Roman" w:hAnsi="Times New Roman" w:cs="Times New Roman"/>
          <w:sz w:val="28"/>
          <w:szCs w:val="28"/>
        </w:rPr>
        <w:t xml:space="preserve"> зрительную память и</w:t>
      </w:r>
      <w:r w:rsidR="00560E1C">
        <w:rPr>
          <w:rFonts w:ascii="Times New Roman" w:hAnsi="Times New Roman" w:cs="Times New Roman"/>
          <w:sz w:val="28"/>
          <w:szCs w:val="28"/>
        </w:rPr>
        <w:t xml:space="preserve"> не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560E1C">
        <w:rPr>
          <w:rFonts w:ascii="Times New Roman" w:hAnsi="Times New Roman" w:cs="Times New Roman"/>
          <w:sz w:val="28"/>
          <w:szCs w:val="28"/>
        </w:rPr>
        <w:t>будет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560E1C">
        <w:rPr>
          <w:rFonts w:ascii="Times New Roman" w:hAnsi="Times New Roman" w:cs="Times New Roman"/>
          <w:sz w:val="28"/>
          <w:szCs w:val="28"/>
        </w:rPr>
        <w:t>отставать в изучении нот</w:t>
      </w:r>
      <w:r w:rsidR="001F5D74">
        <w:rPr>
          <w:rFonts w:ascii="Times New Roman" w:hAnsi="Times New Roman" w:cs="Times New Roman"/>
          <w:sz w:val="28"/>
          <w:szCs w:val="28"/>
        </w:rPr>
        <w:t xml:space="preserve"> басового ключа</w:t>
      </w:r>
      <w:r w:rsidR="00560E1C">
        <w:rPr>
          <w:rFonts w:ascii="Times New Roman" w:hAnsi="Times New Roman" w:cs="Times New Roman"/>
          <w:sz w:val="28"/>
          <w:szCs w:val="28"/>
        </w:rPr>
        <w:t>.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560E1C">
        <w:rPr>
          <w:rFonts w:ascii="Times New Roman" w:hAnsi="Times New Roman" w:cs="Times New Roman"/>
          <w:sz w:val="28"/>
          <w:szCs w:val="28"/>
        </w:rPr>
        <w:t>Очень удачным</w:t>
      </w:r>
      <w:r w:rsidR="001F5D74">
        <w:rPr>
          <w:rFonts w:ascii="Times New Roman" w:hAnsi="Times New Roman" w:cs="Times New Roman"/>
          <w:sz w:val="28"/>
          <w:szCs w:val="28"/>
        </w:rPr>
        <w:t>,</w:t>
      </w:r>
      <w:r w:rsidR="00560E1C">
        <w:rPr>
          <w:rFonts w:ascii="Times New Roman" w:hAnsi="Times New Roman" w:cs="Times New Roman"/>
          <w:sz w:val="28"/>
          <w:szCs w:val="28"/>
        </w:rPr>
        <w:t xml:space="preserve"> с моей точки зрения</w:t>
      </w:r>
      <w:r w:rsidR="001F5D74">
        <w:rPr>
          <w:rFonts w:ascii="Times New Roman" w:hAnsi="Times New Roman" w:cs="Times New Roman"/>
          <w:sz w:val="28"/>
          <w:szCs w:val="28"/>
        </w:rPr>
        <w:t>,</w:t>
      </w:r>
      <w:r w:rsidR="00560E1C">
        <w:rPr>
          <w:rFonts w:ascii="Times New Roman" w:hAnsi="Times New Roman" w:cs="Times New Roman"/>
          <w:sz w:val="28"/>
          <w:szCs w:val="28"/>
        </w:rPr>
        <w:t xml:space="preserve"> в исправлении этого недостатка</w:t>
      </w:r>
      <w:r w:rsidR="0048673F">
        <w:rPr>
          <w:rFonts w:ascii="Times New Roman" w:hAnsi="Times New Roman" w:cs="Times New Roman"/>
          <w:sz w:val="28"/>
          <w:szCs w:val="28"/>
        </w:rPr>
        <w:t xml:space="preserve"> и закреплении необходимых знаний</w:t>
      </w:r>
      <w:r w:rsidR="00560E1C">
        <w:rPr>
          <w:rFonts w:ascii="Times New Roman" w:hAnsi="Times New Roman" w:cs="Times New Roman"/>
          <w:sz w:val="28"/>
          <w:szCs w:val="28"/>
        </w:rPr>
        <w:t xml:space="preserve"> является сборник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A42AB8" w:rsidRPr="00773948">
        <w:rPr>
          <w:rFonts w:ascii="Times New Roman" w:hAnsi="Times New Roman" w:cs="Times New Roman"/>
          <w:b/>
          <w:sz w:val="28"/>
          <w:szCs w:val="28"/>
        </w:rPr>
        <w:t>Н.М.</w:t>
      </w:r>
      <w:r w:rsidR="007F527A" w:rsidRPr="007F5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AB8" w:rsidRPr="00773948">
        <w:rPr>
          <w:rFonts w:ascii="Times New Roman" w:hAnsi="Times New Roman" w:cs="Times New Roman"/>
          <w:b/>
          <w:sz w:val="28"/>
          <w:szCs w:val="28"/>
        </w:rPr>
        <w:t>Тороповой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A42AB8">
        <w:rPr>
          <w:rFonts w:ascii="Times New Roman" w:hAnsi="Times New Roman" w:cs="Times New Roman"/>
          <w:sz w:val="28"/>
          <w:szCs w:val="28"/>
        </w:rPr>
        <w:t>«</w:t>
      </w:r>
      <w:r w:rsidR="00A42AB8" w:rsidRPr="00773948">
        <w:rPr>
          <w:rFonts w:ascii="Times New Roman" w:hAnsi="Times New Roman" w:cs="Times New Roman"/>
          <w:b/>
          <w:sz w:val="28"/>
          <w:szCs w:val="28"/>
        </w:rPr>
        <w:t>Первые нотки в</w:t>
      </w:r>
      <w:r w:rsidR="007F527A" w:rsidRP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A42AB8" w:rsidRPr="00773948">
        <w:rPr>
          <w:rFonts w:ascii="Times New Roman" w:hAnsi="Times New Roman" w:cs="Times New Roman"/>
          <w:b/>
          <w:sz w:val="28"/>
          <w:szCs w:val="28"/>
        </w:rPr>
        <w:t>басовом ключе</w:t>
      </w:r>
      <w:r w:rsidR="00A42AB8">
        <w:rPr>
          <w:rFonts w:ascii="Times New Roman" w:hAnsi="Times New Roman" w:cs="Times New Roman"/>
          <w:sz w:val="28"/>
          <w:szCs w:val="28"/>
        </w:rPr>
        <w:t>».</w:t>
      </w:r>
    </w:p>
    <w:p w:rsidR="00D00796" w:rsidRPr="00E77F8D" w:rsidRDefault="00705ACF" w:rsidP="00D00796">
      <w:pPr>
        <w:spacing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7F970DA9" wp14:editId="60F3F91D">
            <wp:simplePos x="0" y="0"/>
            <wp:positionH relativeFrom="column">
              <wp:posOffset>-443230</wp:posOffset>
            </wp:positionH>
            <wp:positionV relativeFrom="paragraph">
              <wp:posOffset>272415</wp:posOffset>
            </wp:positionV>
            <wp:extent cx="2143125" cy="1543050"/>
            <wp:effectExtent l="266700" t="285750" r="295275" b="30480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10_123350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5430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48673F">
        <w:rPr>
          <w:rFonts w:ascii="Times New Roman" w:hAnsi="Times New Roman" w:cs="Times New Roman"/>
          <w:sz w:val="28"/>
          <w:szCs w:val="28"/>
        </w:rPr>
        <w:t xml:space="preserve"> Пьески изложены по принципу «от простого к сложному» и написаны очень удобно не только для исполнения, но и для чт</w:t>
      </w:r>
      <w:r w:rsidR="00142C04">
        <w:rPr>
          <w:rFonts w:ascii="Times New Roman" w:hAnsi="Times New Roman" w:cs="Times New Roman"/>
          <w:sz w:val="28"/>
          <w:szCs w:val="28"/>
        </w:rPr>
        <w:t>ения нот в 1-2 классе.</w:t>
      </w:r>
      <w:r w:rsidR="0048673F">
        <w:rPr>
          <w:rFonts w:ascii="Times New Roman" w:hAnsi="Times New Roman" w:cs="Times New Roman"/>
          <w:sz w:val="28"/>
          <w:szCs w:val="28"/>
        </w:rPr>
        <w:t xml:space="preserve"> Нотный материал изложен доступно даже для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48673F">
        <w:rPr>
          <w:rFonts w:ascii="Times New Roman" w:hAnsi="Times New Roman" w:cs="Times New Roman"/>
          <w:sz w:val="28"/>
          <w:szCs w:val="28"/>
        </w:rPr>
        <w:t>слабых детей.</w:t>
      </w:r>
      <w:r w:rsidR="00684F95">
        <w:rPr>
          <w:rFonts w:ascii="Times New Roman" w:hAnsi="Times New Roman" w:cs="Times New Roman"/>
          <w:sz w:val="28"/>
          <w:szCs w:val="28"/>
        </w:rPr>
        <w:t xml:space="preserve"> </w:t>
      </w:r>
      <w:r w:rsidR="00631BC0">
        <w:rPr>
          <w:rFonts w:ascii="Times New Roman" w:hAnsi="Times New Roman" w:cs="Times New Roman"/>
          <w:sz w:val="28"/>
          <w:szCs w:val="28"/>
        </w:rPr>
        <w:t>Хорошим подспорьем в работе педагога по изучению басового ключа с учениками, может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631BC0">
        <w:rPr>
          <w:rFonts w:ascii="Times New Roman" w:hAnsi="Times New Roman" w:cs="Times New Roman"/>
          <w:sz w:val="28"/>
          <w:szCs w:val="28"/>
        </w:rPr>
        <w:t>стать сборник Ю.</w:t>
      </w:r>
      <w:r w:rsidR="007F527A" w:rsidRP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631BC0">
        <w:rPr>
          <w:rFonts w:ascii="Times New Roman" w:hAnsi="Times New Roman" w:cs="Times New Roman"/>
          <w:sz w:val="28"/>
          <w:szCs w:val="28"/>
        </w:rPr>
        <w:t>Литовко «Музыкальный букварь». Во второй половине этого пособия есть отдельные номера, которые удачно написан</w:t>
      </w:r>
      <w:r w:rsidR="00BD6913">
        <w:rPr>
          <w:rFonts w:ascii="Times New Roman" w:hAnsi="Times New Roman" w:cs="Times New Roman"/>
          <w:sz w:val="28"/>
          <w:szCs w:val="28"/>
        </w:rPr>
        <w:t>н</w:t>
      </w:r>
      <w:r w:rsidR="00631BC0">
        <w:rPr>
          <w:rFonts w:ascii="Times New Roman" w:hAnsi="Times New Roman" w:cs="Times New Roman"/>
          <w:sz w:val="28"/>
          <w:szCs w:val="28"/>
        </w:rPr>
        <w:t>ы</w:t>
      </w:r>
      <w:r w:rsidR="00BD6913">
        <w:rPr>
          <w:rFonts w:ascii="Times New Roman" w:hAnsi="Times New Roman" w:cs="Times New Roman"/>
          <w:sz w:val="28"/>
          <w:szCs w:val="28"/>
        </w:rPr>
        <w:t>е</w:t>
      </w:r>
      <w:r w:rsidR="00631BC0">
        <w:rPr>
          <w:rFonts w:ascii="Times New Roman" w:hAnsi="Times New Roman" w:cs="Times New Roman"/>
          <w:sz w:val="28"/>
          <w:szCs w:val="28"/>
        </w:rPr>
        <w:t xml:space="preserve"> для начинающих малышей, и также используются в нашем репертуаре. Чаще всего номера из этого сборника в басовом ключе я даю ученикам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631BC0">
        <w:rPr>
          <w:rFonts w:ascii="Times New Roman" w:hAnsi="Times New Roman" w:cs="Times New Roman"/>
          <w:sz w:val="28"/>
          <w:szCs w:val="28"/>
        </w:rPr>
        <w:t>в домашнюю работу.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7A6E44">
        <w:rPr>
          <w:rFonts w:ascii="Times New Roman" w:hAnsi="Times New Roman" w:cs="Times New Roman"/>
          <w:sz w:val="28"/>
          <w:szCs w:val="28"/>
        </w:rPr>
        <w:t>Основным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7A6E44">
        <w:rPr>
          <w:rFonts w:ascii="Times New Roman" w:hAnsi="Times New Roman" w:cs="Times New Roman"/>
          <w:sz w:val="28"/>
          <w:szCs w:val="28"/>
        </w:rPr>
        <w:t>в работе с басовым ключом это пособие не станет, так как степень усложнения нотного материала очень резкая</w:t>
      </w:r>
      <w:r w:rsidR="0080060C">
        <w:rPr>
          <w:rFonts w:ascii="Times New Roman" w:hAnsi="Times New Roman" w:cs="Times New Roman"/>
          <w:sz w:val="28"/>
          <w:szCs w:val="28"/>
        </w:rPr>
        <w:t xml:space="preserve">, но, безусловно, внесёт свежую ноту и разнообразит </w:t>
      </w:r>
      <w:r w:rsidR="001955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2CB4AE03" wp14:editId="2A846CFA">
            <wp:simplePos x="0" y="0"/>
            <wp:positionH relativeFrom="margin">
              <wp:posOffset>3985895</wp:posOffset>
            </wp:positionH>
            <wp:positionV relativeFrom="margin">
              <wp:posOffset>3480435</wp:posOffset>
            </wp:positionV>
            <wp:extent cx="1619250" cy="2075815"/>
            <wp:effectExtent l="228600" t="228600" r="228600" b="22923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12_132408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07581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80060C">
        <w:rPr>
          <w:rFonts w:ascii="Times New Roman" w:hAnsi="Times New Roman" w:cs="Times New Roman"/>
          <w:sz w:val="28"/>
          <w:szCs w:val="28"/>
        </w:rPr>
        <w:t>ежедневный труд ученика.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1955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2B83DDC7" wp14:editId="7CDFEED6">
            <wp:simplePos x="0" y="0"/>
            <wp:positionH relativeFrom="column">
              <wp:posOffset>90170</wp:posOffset>
            </wp:positionH>
            <wp:positionV relativeFrom="paragraph">
              <wp:posOffset>5899785</wp:posOffset>
            </wp:positionV>
            <wp:extent cx="1752600" cy="2257425"/>
            <wp:effectExtent l="228600" t="228600" r="228600" b="23812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12_111157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2574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A05C52">
        <w:rPr>
          <w:rFonts w:ascii="Times New Roman" w:hAnsi="Times New Roman" w:cs="Times New Roman"/>
          <w:sz w:val="28"/>
          <w:szCs w:val="28"/>
        </w:rPr>
        <w:t>Последнее, чем я хотела бы поделиться, это небольшие упражнения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A05C52">
        <w:rPr>
          <w:rFonts w:ascii="Times New Roman" w:hAnsi="Times New Roman" w:cs="Times New Roman"/>
          <w:sz w:val="28"/>
          <w:szCs w:val="28"/>
        </w:rPr>
        <w:t>итальянской пианистки, педагога -</w:t>
      </w:r>
      <w:r w:rsidR="00A462B8">
        <w:rPr>
          <w:rFonts w:ascii="Times New Roman" w:hAnsi="Times New Roman" w:cs="Times New Roman"/>
          <w:sz w:val="28"/>
          <w:szCs w:val="28"/>
        </w:rPr>
        <w:t xml:space="preserve"> </w:t>
      </w:r>
      <w:r w:rsidR="00A05C52" w:rsidRPr="00A42AB8">
        <w:rPr>
          <w:rFonts w:ascii="Times New Roman" w:hAnsi="Times New Roman" w:cs="Times New Roman"/>
          <w:b/>
          <w:sz w:val="28"/>
          <w:szCs w:val="28"/>
        </w:rPr>
        <w:t>Э.М.</w:t>
      </w:r>
      <w:r w:rsidR="007F527A" w:rsidRPr="007F5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C52" w:rsidRPr="00A42AB8">
        <w:rPr>
          <w:rFonts w:ascii="Times New Roman" w:hAnsi="Times New Roman" w:cs="Times New Roman"/>
          <w:b/>
          <w:sz w:val="28"/>
          <w:szCs w:val="28"/>
        </w:rPr>
        <w:t>Бурнам.</w:t>
      </w:r>
      <w:r w:rsidR="00A05C52">
        <w:rPr>
          <w:rFonts w:ascii="Times New Roman" w:hAnsi="Times New Roman" w:cs="Times New Roman"/>
          <w:sz w:val="28"/>
          <w:szCs w:val="28"/>
        </w:rPr>
        <w:t xml:space="preserve"> Её</w:t>
      </w:r>
      <w:r w:rsidR="007F527A">
        <w:rPr>
          <w:rFonts w:ascii="Times New Roman" w:hAnsi="Times New Roman" w:cs="Times New Roman"/>
          <w:sz w:val="28"/>
          <w:szCs w:val="28"/>
        </w:rPr>
        <w:t xml:space="preserve"> небольшой сборник называется «</w:t>
      </w:r>
      <w:r w:rsidR="00A05C52" w:rsidRPr="00A42AB8">
        <w:rPr>
          <w:rFonts w:ascii="Times New Roman" w:hAnsi="Times New Roman" w:cs="Times New Roman"/>
          <w:b/>
          <w:sz w:val="28"/>
          <w:szCs w:val="28"/>
        </w:rPr>
        <w:t>12</w:t>
      </w:r>
      <w:r w:rsidR="00A05C52">
        <w:rPr>
          <w:rFonts w:ascii="Times New Roman" w:hAnsi="Times New Roman" w:cs="Times New Roman"/>
          <w:sz w:val="28"/>
          <w:szCs w:val="28"/>
        </w:rPr>
        <w:t xml:space="preserve"> </w:t>
      </w:r>
      <w:r w:rsidR="00A05C52" w:rsidRPr="00A42AB8">
        <w:rPr>
          <w:rFonts w:ascii="Times New Roman" w:hAnsi="Times New Roman" w:cs="Times New Roman"/>
          <w:b/>
          <w:sz w:val="28"/>
          <w:szCs w:val="28"/>
        </w:rPr>
        <w:t>ежедневных упражнений</w:t>
      </w:r>
      <w:r w:rsidR="00A05C52">
        <w:rPr>
          <w:rFonts w:ascii="Times New Roman" w:hAnsi="Times New Roman" w:cs="Times New Roman"/>
          <w:sz w:val="28"/>
          <w:szCs w:val="28"/>
        </w:rPr>
        <w:t xml:space="preserve">». Все </w:t>
      </w:r>
      <w:r w:rsidR="005C737C">
        <w:rPr>
          <w:rFonts w:ascii="Times New Roman" w:hAnsi="Times New Roman" w:cs="Times New Roman"/>
          <w:sz w:val="28"/>
          <w:szCs w:val="28"/>
        </w:rPr>
        <w:t>номера</w:t>
      </w:r>
      <w:r w:rsidR="00A05C52">
        <w:rPr>
          <w:rFonts w:ascii="Times New Roman" w:hAnsi="Times New Roman" w:cs="Times New Roman"/>
          <w:sz w:val="28"/>
          <w:szCs w:val="28"/>
        </w:rPr>
        <w:t xml:space="preserve"> написаны в тональности До-мажор, что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A05C52">
        <w:rPr>
          <w:rFonts w:ascii="Times New Roman" w:hAnsi="Times New Roman" w:cs="Times New Roman"/>
          <w:sz w:val="28"/>
          <w:szCs w:val="28"/>
        </w:rPr>
        <w:t>облегчает их разучивание для ученика, но для меня крайне нежелательно. С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A05C52">
        <w:rPr>
          <w:rFonts w:ascii="Times New Roman" w:hAnsi="Times New Roman" w:cs="Times New Roman"/>
          <w:sz w:val="28"/>
          <w:szCs w:val="28"/>
        </w:rPr>
        <w:t>подвинутыми учениками я разучиваю эти небольшие упражнения в До-мажоре</w:t>
      </w:r>
      <w:r w:rsidR="006C1674">
        <w:rPr>
          <w:rFonts w:ascii="Times New Roman" w:hAnsi="Times New Roman" w:cs="Times New Roman"/>
          <w:sz w:val="28"/>
          <w:szCs w:val="28"/>
        </w:rPr>
        <w:t xml:space="preserve"> до тех пор, пока ученик не сыграет его в пределах двух октав уверенно. Когда подготовительный этап разучивания и запоминания пройден, мы сразу транспонируем эти упражнения в знакомые, удобные тональности. Чаще всего играем упражнения в тех тональностях, в которых учим репертуарные пьесы, а та</w:t>
      </w:r>
      <w:r w:rsidR="007F527A">
        <w:rPr>
          <w:rFonts w:ascii="Times New Roman" w:hAnsi="Times New Roman" w:cs="Times New Roman"/>
          <w:sz w:val="28"/>
          <w:szCs w:val="28"/>
        </w:rPr>
        <w:t>кже в Ми-мажоре, Ля-мажоре, Ре-мажоре, Си-</w:t>
      </w:r>
      <w:r w:rsidR="006C1674">
        <w:rPr>
          <w:rFonts w:ascii="Times New Roman" w:hAnsi="Times New Roman" w:cs="Times New Roman"/>
          <w:sz w:val="28"/>
          <w:szCs w:val="28"/>
        </w:rPr>
        <w:t>мажоре обязательно. Ко всем упражнениям есть занимательные рисунки человечков, отражающих определённый приём, которые очень нравятся детям.</w:t>
      </w:r>
      <w:r w:rsidR="00B241D6">
        <w:rPr>
          <w:rFonts w:ascii="Times New Roman" w:hAnsi="Times New Roman" w:cs="Times New Roman"/>
          <w:sz w:val="28"/>
          <w:szCs w:val="28"/>
        </w:rPr>
        <w:t xml:space="preserve"> Упражнения коротенькие, что</w:t>
      </w:r>
      <w:r w:rsidR="00E4433D">
        <w:rPr>
          <w:rFonts w:ascii="Times New Roman" w:hAnsi="Times New Roman" w:cs="Times New Roman"/>
          <w:sz w:val="28"/>
          <w:szCs w:val="28"/>
        </w:rPr>
        <w:t xml:space="preserve"> не утомляет руки малышей, а</w:t>
      </w:r>
      <w:r w:rsidR="00B241D6">
        <w:rPr>
          <w:rFonts w:ascii="Times New Roman" w:hAnsi="Times New Roman" w:cs="Times New Roman"/>
          <w:sz w:val="28"/>
          <w:szCs w:val="28"/>
        </w:rPr>
        <w:t xml:space="preserve"> позволяет использовать их с учениками даже</w:t>
      </w:r>
      <w:r w:rsidR="00F13F8B">
        <w:rPr>
          <w:rFonts w:ascii="Times New Roman" w:hAnsi="Times New Roman" w:cs="Times New Roman"/>
          <w:sz w:val="28"/>
          <w:szCs w:val="28"/>
        </w:rPr>
        <w:t xml:space="preserve"> подготовительного и</w:t>
      </w:r>
      <w:r w:rsidR="00B241D6">
        <w:rPr>
          <w:rFonts w:ascii="Times New Roman" w:hAnsi="Times New Roman" w:cs="Times New Roman"/>
          <w:sz w:val="28"/>
          <w:szCs w:val="28"/>
        </w:rPr>
        <w:t xml:space="preserve"> 1 класса. Навыки, которые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B241D6">
        <w:rPr>
          <w:rFonts w:ascii="Times New Roman" w:hAnsi="Times New Roman" w:cs="Times New Roman"/>
          <w:sz w:val="28"/>
          <w:szCs w:val="28"/>
        </w:rPr>
        <w:t xml:space="preserve">получает ученик с помощью этих упражнений, очень разнообразные и базовые. Каждый педагог сможет для себя найти то, что необходимо в работе </w:t>
      </w:r>
      <w:r w:rsidR="00713038">
        <w:rPr>
          <w:rFonts w:ascii="Times New Roman" w:hAnsi="Times New Roman" w:cs="Times New Roman"/>
          <w:sz w:val="28"/>
          <w:szCs w:val="28"/>
        </w:rPr>
        <w:t>над устранением</w:t>
      </w:r>
      <w:r w:rsidR="00B241D6">
        <w:rPr>
          <w:rFonts w:ascii="Times New Roman" w:hAnsi="Times New Roman" w:cs="Times New Roman"/>
          <w:sz w:val="28"/>
          <w:szCs w:val="28"/>
        </w:rPr>
        <w:t xml:space="preserve"> недостатк</w:t>
      </w:r>
      <w:r w:rsidR="00713038">
        <w:rPr>
          <w:rFonts w:ascii="Times New Roman" w:hAnsi="Times New Roman" w:cs="Times New Roman"/>
          <w:sz w:val="28"/>
          <w:szCs w:val="28"/>
        </w:rPr>
        <w:t>ов развития</w:t>
      </w:r>
      <w:r w:rsidR="00B241D6">
        <w:rPr>
          <w:rFonts w:ascii="Times New Roman" w:hAnsi="Times New Roman" w:cs="Times New Roman"/>
          <w:sz w:val="28"/>
          <w:szCs w:val="28"/>
        </w:rPr>
        <w:t xml:space="preserve"> конкретного ученика.</w:t>
      </w:r>
      <w:r w:rsidR="00713038">
        <w:rPr>
          <w:rFonts w:ascii="Times New Roman" w:hAnsi="Times New Roman" w:cs="Times New Roman"/>
          <w:sz w:val="28"/>
          <w:szCs w:val="28"/>
        </w:rPr>
        <w:t xml:space="preserve"> Эти упражнения я предлагаю фрагментарно или комплексно, в зависимости от </w:t>
      </w:r>
      <w:r w:rsidR="006737FB">
        <w:rPr>
          <w:rFonts w:ascii="Times New Roman" w:hAnsi="Times New Roman" w:cs="Times New Roman"/>
          <w:sz w:val="28"/>
          <w:szCs w:val="28"/>
        </w:rPr>
        <w:t>проблем</w:t>
      </w:r>
      <w:r w:rsidR="00713038">
        <w:rPr>
          <w:rFonts w:ascii="Times New Roman" w:hAnsi="Times New Roman" w:cs="Times New Roman"/>
          <w:sz w:val="28"/>
          <w:szCs w:val="28"/>
        </w:rPr>
        <w:t xml:space="preserve"> ученика и задач текущего обучения. </w:t>
      </w:r>
      <w:r w:rsidR="00811E3D">
        <w:rPr>
          <w:rFonts w:ascii="Times New Roman" w:hAnsi="Times New Roman" w:cs="Times New Roman"/>
          <w:sz w:val="28"/>
          <w:szCs w:val="28"/>
        </w:rPr>
        <w:t>Работая над упражнениями с первоклассниками, обязательно</w:t>
      </w:r>
      <w:r w:rsidR="009F5252" w:rsidRPr="009F5252">
        <w:rPr>
          <w:rFonts w:ascii="Times New Roman" w:hAnsi="Times New Roman" w:cs="Times New Roman"/>
          <w:sz w:val="28"/>
          <w:szCs w:val="28"/>
        </w:rPr>
        <w:t xml:space="preserve"> </w:t>
      </w:r>
      <w:r w:rsidR="009F5252">
        <w:rPr>
          <w:rFonts w:ascii="Times New Roman" w:hAnsi="Times New Roman" w:cs="Times New Roman"/>
          <w:sz w:val="28"/>
          <w:szCs w:val="28"/>
        </w:rPr>
        <w:t>в каждом</w:t>
      </w:r>
      <w:r w:rsidR="00811E3D">
        <w:rPr>
          <w:rFonts w:ascii="Times New Roman" w:hAnsi="Times New Roman" w:cs="Times New Roman"/>
          <w:sz w:val="28"/>
          <w:szCs w:val="28"/>
        </w:rPr>
        <w:t xml:space="preserve"> используем три основных</w:t>
      </w:r>
      <w:r w:rsidR="00570688">
        <w:rPr>
          <w:rFonts w:ascii="Times New Roman" w:hAnsi="Times New Roman" w:cs="Times New Roman"/>
          <w:sz w:val="28"/>
          <w:szCs w:val="28"/>
        </w:rPr>
        <w:t xml:space="preserve"> исполнительских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811E3D">
        <w:rPr>
          <w:rFonts w:ascii="Times New Roman" w:hAnsi="Times New Roman" w:cs="Times New Roman"/>
          <w:sz w:val="28"/>
          <w:szCs w:val="28"/>
        </w:rPr>
        <w:t>штриха:</w:t>
      </w:r>
      <w:r w:rsidR="00B407FC" w:rsidRPr="00B407FC">
        <w:rPr>
          <w:rFonts w:ascii="Times New Roman" w:hAnsi="Times New Roman" w:cs="Times New Roman"/>
          <w:sz w:val="28"/>
          <w:szCs w:val="28"/>
        </w:rPr>
        <w:t xml:space="preserve"> </w:t>
      </w:r>
      <w:r w:rsidR="00B407FC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811E3D">
        <w:rPr>
          <w:rFonts w:ascii="Times New Roman" w:hAnsi="Times New Roman" w:cs="Times New Roman"/>
          <w:sz w:val="28"/>
          <w:szCs w:val="28"/>
        </w:rPr>
        <w:t xml:space="preserve"> </w:t>
      </w:r>
      <w:r w:rsidR="00811E3D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811E3D" w:rsidRPr="00811E3D">
        <w:rPr>
          <w:rFonts w:ascii="Times New Roman" w:hAnsi="Times New Roman" w:cs="Times New Roman"/>
          <w:sz w:val="28"/>
          <w:szCs w:val="28"/>
        </w:rPr>
        <w:t xml:space="preserve">, </w:t>
      </w:r>
      <w:r w:rsidR="00811E3D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811E3D" w:rsidRPr="00811E3D">
        <w:rPr>
          <w:rFonts w:ascii="Times New Roman" w:hAnsi="Times New Roman" w:cs="Times New Roman"/>
          <w:sz w:val="28"/>
          <w:szCs w:val="28"/>
        </w:rPr>
        <w:t>,</w:t>
      </w:r>
      <w:r w:rsidR="007F527A" w:rsidRP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811E3D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811E3D" w:rsidRPr="00811E3D">
        <w:rPr>
          <w:rFonts w:ascii="Times New Roman" w:hAnsi="Times New Roman" w:cs="Times New Roman"/>
          <w:sz w:val="28"/>
          <w:szCs w:val="28"/>
        </w:rPr>
        <w:t>.</w:t>
      </w:r>
      <w:r w:rsidR="00147297">
        <w:rPr>
          <w:rFonts w:ascii="Times New Roman" w:hAnsi="Times New Roman" w:cs="Times New Roman"/>
          <w:sz w:val="28"/>
          <w:szCs w:val="28"/>
        </w:rPr>
        <w:t xml:space="preserve"> Не робее</w:t>
      </w:r>
      <w:r w:rsidR="008A567E">
        <w:rPr>
          <w:rFonts w:ascii="Times New Roman" w:hAnsi="Times New Roman" w:cs="Times New Roman"/>
          <w:sz w:val="28"/>
          <w:szCs w:val="28"/>
        </w:rPr>
        <w:t xml:space="preserve">м перед упражнениями с педалью, </w:t>
      </w:r>
      <w:r w:rsidR="00147297">
        <w:rPr>
          <w:rFonts w:ascii="Times New Roman" w:hAnsi="Times New Roman" w:cs="Times New Roman"/>
          <w:sz w:val="28"/>
          <w:szCs w:val="28"/>
        </w:rPr>
        <w:t>берём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147297">
        <w:rPr>
          <w:rFonts w:ascii="Times New Roman" w:hAnsi="Times New Roman" w:cs="Times New Roman"/>
          <w:sz w:val="28"/>
          <w:szCs w:val="28"/>
        </w:rPr>
        <w:t>их в репертуар уже в 1 классе и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8A567E">
        <w:rPr>
          <w:rFonts w:ascii="Times New Roman" w:hAnsi="Times New Roman" w:cs="Times New Roman"/>
          <w:sz w:val="28"/>
          <w:szCs w:val="28"/>
        </w:rPr>
        <w:t>такие упражнения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8A567E">
        <w:rPr>
          <w:rFonts w:ascii="Times New Roman" w:hAnsi="Times New Roman" w:cs="Times New Roman"/>
          <w:sz w:val="28"/>
          <w:szCs w:val="28"/>
        </w:rPr>
        <w:t>детям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147297">
        <w:rPr>
          <w:rFonts w:ascii="Times New Roman" w:hAnsi="Times New Roman" w:cs="Times New Roman"/>
          <w:sz w:val="28"/>
          <w:szCs w:val="28"/>
        </w:rPr>
        <w:t>нравятся особенно, ведь</w:t>
      </w:r>
      <w:r w:rsidR="008A567E">
        <w:rPr>
          <w:rFonts w:ascii="Times New Roman" w:hAnsi="Times New Roman" w:cs="Times New Roman"/>
          <w:sz w:val="28"/>
          <w:szCs w:val="28"/>
        </w:rPr>
        <w:t xml:space="preserve"> как</w:t>
      </w:r>
      <w:r w:rsidR="00147297">
        <w:rPr>
          <w:rFonts w:ascii="Times New Roman" w:hAnsi="Times New Roman" w:cs="Times New Roman"/>
          <w:sz w:val="28"/>
          <w:szCs w:val="28"/>
        </w:rPr>
        <w:t xml:space="preserve"> звучит</w:t>
      </w:r>
      <w:r w:rsidR="00620212">
        <w:rPr>
          <w:rFonts w:ascii="Times New Roman" w:hAnsi="Times New Roman" w:cs="Times New Roman"/>
          <w:sz w:val="28"/>
          <w:szCs w:val="28"/>
        </w:rPr>
        <w:t>, когда выучено</w:t>
      </w:r>
      <w:r w:rsidR="00147297">
        <w:rPr>
          <w:rFonts w:ascii="Times New Roman" w:hAnsi="Times New Roman" w:cs="Times New Roman"/>
          <w:sz w:val="28"/>
          <w:szCs w:val="28"/>
        </w:rPr>
        <w:t>!!</w:t>
      </w:r>
      <w:r w:rsidR="00D50199">
        <w:rPr>
          <w:rFonts w:ascii="Times New Roman" w:hAnsi="Times New Roman" w:cs="Times New Roman"/>
          <w:sz w:val="28"/>
          <w:szCs w:val="28"/>
        </w:rPr>
        <w:t xml:space="preserve"> </w:t>
      </w:r>
      <w:r w:rsidR="00D00796">
        <w:rPr>
          <w:rFonts w:ascii="Times New Roman" w:hAnsi="Times New Roman" w:cs="Times New Roman"/>
          <w:sz w:val="28"/>
          <w:szCs w:val="28"/>
        </w:rPr>
        <w:t>«</w:t>
      </w:r>
      <w:r w:rsidR="00D50199">
        <w:rPr>
          <w:rFonts w:ascii="Times New Roman" w:hAnsi="Times New Roman" w:cs="Times New Roman"/>
          <w:sz w:val="28"/>
          <w:szCs w:val="28"/>
        </w:rPr>
        <w:t>Каждый из нас находится на разных витках движения к педагогической истине. Бывает так – то, что раньше отрицал или недооценивал, берешь в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D50199">
        <w:rPr>
          <w:rFonts w:ascii="Times New Roman" w:hAnsi="Times New Roman" w:cs="Times New Roman"/>
          <w:sz w:val="28"/>
          <w:szCs w:val="28"/>
        </w:rPr>
        <w:t>свой педагогический арсенал.</w:t>
      </w:r>
      <w:r w:rsidR="00D00796" w:rsidRPr="00D00796">
        <w:rPr>
          <w:rFonts w:ascii="Times New Roman" w:hAnsi="Times New Roman" w:cs="Times New Roman"/>
          <w:sz w:val="28"/>
          <w:szCs w:val="28"/>
        </w:rPr>
        <w:t xml:space="preserve"> </w:t>
      </w:r>
      <w:r w:rsidR="00D00796">
        <w:rPr>
          <w:rFonts w:ascii="Times New Roman" w:hAnsi="Times New Roman" w:cs="Times New Roman"/>
          <w:sz w:val="28"/>
          <w:szCs w:val="28"/>
        </w:rPr>
        <w:t>Когда в начальном периоде музыкальное образование преобладает над музыкальным воспитанием, ученику многое становится трудным, пропадает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D00796">
        <w:rPr>
          <w:rFonts w:ascii="Times New Roman" w:hAnsi="Times New Roman" w:cs="Times New Roman"/>
          <w:sz w:val="28"/>
          <w:szCs w:val="28"/>
        </w:rPr>
        <w:t>стремление к общению с музыкой. Чтобы ребенок мог осознать основы музыкальной грамоты, необходимо подготовить его слух, мышление, ритм, движения, внимание, память, эмоциональное восприятие. В педагогической практике перечисленные отделы детского музыкального воспитания являются как в комплексе (в течение урока), так и разъединенными, в зависимости от специфики работы. Запоминается все, что было в первый раз. Поэтому важно, чтобы ребенок запомнил свои первые занятия на фортепиано, как что-то очень привлекательное, эмоционально яркое и артикуляционно удобное. Он должен</w:t>
      </w:r>
      <w:r w:rsidR="00D00796" w:rsidRPr="00C25702">
        <w:rPr>
          <w:rFonts w:ascii="Times New Roman" w:hAnsi="Times New Roman" w:cs="Times New Roman"/>
          <w:sz w:val="28"/>
          <w:szCs w:val="28"/>
        </w:rPr>
        <w:t xml:space="preserve"> </w:t>
      </w:r>
      <w:r w:rsidR="00D00796">
        <w:rPr>
          <w:rFonts w:ascii="Times New Roman" w:hAnsi="Times New Roman" w:cs="Times New Roman"/>
          <w:sz w:val="28"/>
          <w:szCs w:val="28"/>
        </w:rPr>
        <w:t>справляться сразу и со всем или со многим, чему его учат. У него должно получаться! Потом будет труд, упорный</w:t>
      </w:r>
      <w:r w:rsidR="0064423E">
        <w:rPr>
          <w:rFonts w:ascii="Times New Roman" w:hAnsi="Times New Roman" w:cs="Times New Roman"/>
          <w:sz w:val="28"/>
          <w:szCs w:val="28"/>
        </w:rPr>
        <w:t xml:space="preserve"> труд – по мере таланта.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64423E">
        <w:rPr>
          <w:rFonts w:ascii="Times New Roman" w:hAnsi="Times New Roman" w:cs="Times New Roman"/>
          <w:sz w:val="28"/>
          <w:szCs w:val="28"/>
        </w:rPr>
        <w:t xml:space="preserve">Но в </w:t>
      </w:r>
      <w:r w:rsidR="00D00796">
        <w:rPr>
          <w:rFonts w:ascii="Times New Roman" w:hAnsi="Times New Roman" w:cs="Times New Roman"/>
          <w:sz w:val="28"/>
          <w:szCs w:val="28"/>
        </w:rPr>
        <w:t xml:space="preserve">начале ребенок должен восхититься собой и музыкой!» </w:t>
      </w:r>
      <w:r w:rsidR="00D00796" w:rsidRPr="00D00796">
        <w:rPr>
          <w:rFonts w:ascii="Times New Roman" w:hAnsi="Times New Roman" w:cs="Times New Roman"/>
          <w:b/>
          <w:sz w:val="28"/>
          <w:szCs w:val="28"/>
        </w:rPr>
        <w:t>О.</w:t>
      </w:r>
      <w:r w:rsidR="007F52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00796" w:rsidRPr="00D00796">
        <w:rPr>
          <w:rFonts w:ascii="Times New Roman" w:hAnsi="Times New Roman" w:cs="Times New Roman"/>
          <w:b/>
          <w:sz w:val="28"/>
          <w:szCs w:val="28"/>
        </w:rPr>
        <w:t>Сотникова «Я учусь играть»</w:t>
      </w:r>
    </w:p>
    <w:p w:rsidR="00E2429C" w:rsidRDefault="007F527A" w:rsidP="00D00796">
      <w:pPr>
        <w:spacing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29C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004567" w:rsidRDefault="007F527A" w:rsidP="00004567">
      <w:pPr>
        <w:spacing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Артоболевская А.Д. «</w:t>
      </w:r>
      <w:r w:rsidR="00004567">
        <w:rPr>
          <w:rFonts w:ascii="Times New Roman" w:hAnsi="Times New Roman" w:cs="Times New Roman"/>
          <w:sz w:val="28"/>
          <w:szCs w:val="28"/>
        </w:rPr>
        <w:t>Первая встреча с музыкой», Москва ,1985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="00004567">
        <w:rPr>
          <w:rFonts w:ascii="Times New Roman" w:hAnsi="Times New Roman" w:cs="Times New Roman"/>
          <w:sz w:val="28"/>
          <w:szCs w:val="28"/>
        </w:rPr>
        <w:t>г.</w:t>
      </w:r>
    </w:p>
    <w:p w:rsidR="00004567" w:rsidRDefault="00004567" w:rsidP="00004567">
      <w:pPr>
        <w:spacing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527A" w:rsidRP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7F527A">
        <w:rPr>
          <w:rFonts w:ascii="Times New Roman" w:hAnsi="Times New Roman" w:cs="Times New Roman"/>
          <w:sz w:val="28"/>
          <w:szCs w:val="28"/>
        </w:rPr>
        <w:t>Баренбойм Л.А. «За полвека» изд. «Ленинград»</w:t>
      </w:r>
      <w:r>
        <w:rPr>
          <w:rFonts w:ascii="Times New Roman" w:hAnsi="Times New Roman" w:cs="Times New Roman"/>
          <w:sz w:val="28"/>
          <w:szCs w:val="28"/>
        </w:rPr>
        <w:t>, 1989 г.</w:t>
      </w:r>
    </w:p>
    <w:p w:rsidR="00004567" w:rsidRDefault="00004567" w:rsidP="00004567">
      <w:pPr>
        <w:spacing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Баринова</w:t>
      </w:r>
      <w:r w:rsidR="007F527A">
        <w:rPr>
          <w:rFonts w:ascii="Times New Roman" w:hAnsi="Times New Roman" w:cs="Times New Roman"/>
          <w:sz w:val="28"/>
          <w:szCs w:val="28"/>
        </w:rPr>
        <w:t xml:space="preserve"> М.Н. «</w:t>
      </w:r>
      <w:r>
        <w:rPr>
          <w:rFonts w:ascii="Times New Roman" w:hAnsi="Times New Roman" w:cs="Times New Roman"/>
          <w:sz w:val="28"/>
          <w:szCs w:val="28"/>
        </w:rPr>
        <w:t>О развитии творческих способностей ученика», «Ленинград», 1970</w:t>
      </w:r>
      <w:r w:rsidR="007F527A" w:rsidRP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04567" w:rsidRDefault="007F527A" w:rsidP="00004567">
      <w:pPr>
        <w:spacing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Брянская Ф.Д. «</w:t>
      </w:r>
      <w:r w:rsidR="00004567">
        <w:rPr>
          <w:rFonts w:ascii="Times New Roman" w:hAnsi="Times New Roman" w:cs="Times New Roman"/>
          <w:sz w:val="28"/>
          <w:szCs w:val="28"/>
        </w:rPr>
        <w:t>Формирование и развитие навыка игры с листа», Москва, 1971 г.</w:t>
      </w:r>
    </w:p>
    <w:p w:rsidR="00004567" w:rsidRDefault="00004567" w:rsidP="00004567">
      <w:pPr>
        <w:spacing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«Вопросы музыкальной педагогики»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ред.-сост. В. Натансон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Москва, 1979</w:t>
      </w:r>
      <w:r w:rsidR="007F527A" w:rsidRP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04567" w:rsidRDefault="00004567" w:rsidP="00004567">
      <w:pPr>
        <w:spacing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EB4878">
        <w:rPr>
          <w:rFonts w:ascii="Times New Roman" w:hAnsi="Times New Roman" w:cs="Times New Roman"/>
          <w:sz w:val="28"/>
          <w:szCs w:val="28"/>
        </w:rPr>
        <w:t>6</w:t>
      </w:r>
      <w:r w:rsidR="007F527A">
        <w:rPr>
          <w:rFonts w:ascii="Times New Roman" w:hAnsi="Times New Roman" w:cs="Times New Roman"/>
          <w:sz w:val="28"/>
          <w:szCs w:val="28"/>
        </w:rPr>
        <w:t>.</w:t>
      </w:r>
      <w:r w:rsidR="007F527A" w:rsidRP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7F527A">
        <w:rPr>
          <w:rFonts w:ascii="Times New Roman" w:hAnsi="Times New Roman" w:cs="Times New Roman"/>
          <w:sz w:val="28"/>
          <w:szCs w:val="28"/>
        </w:rPr>
        <w:t>Гондельвейзер А. «</w:t>
      </w:r>
      <w:r>
        <w:rPr>
          <w:rFonts w:ascii="Times New Roman" w:hAnsi="Times New Roman" w:cs="Times New Roman"/>
          <w:sz w:val="28"/>
          <w:szCs w:val="28"/>
        </w:rPr>
        <w:t>Вопросы фортепианной педагогики» вып. 2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изд. «Москва» 1967 г.</w:t>
      </w:r>
    </w:p>
    <w:p w:rsidR="00004567" w:rsidRDefault="007F527A" w:rsidP="00004567">
      <w:pPr>
        <w:spacing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Гофман И.И. «</w:t>
      </w:r>
      <w:r w:rsidR="00004567">
        <w:rPr>
          <w:rFonts w:ascii="Times New Roman" w:hAnsi="Times New Roman" w:cs="Times New Roman"/>
          <w:sz w:val="28"/>
          <w:szCs w:val="28"/>
        </w:rPr>
        <w:t>Фортепианная игра», Москва, 1961</w:t>
      </w:r>
      <w:r w:rsidRP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004567">
        <w:rPr>
          <w:rFonts w:ascii="Times New Roman" w:hAnsi="Times New Roman" w:cs="Times New Roman"/>
          <w:sz w:val="28"/>
          <w:szCs w:val="28"/>
        </w:rPr>
        <w:t>г.</w:t>
      </w:r>
    </w:p>
    <w:p w:rsidR="00004567" w:rsidRDefault="00004567" w:rsidP="00004567">
      <w:pPr>
        <w:spacing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F527A" w:rsidRP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</w:t>
      </w:r>
      <w:r w:rsidR="007F527A">
        <w:rPr>
          <w:rFonts w:ascii="Times New Roman" w:hAnsi="Times New Roman" w:cs="Times New Roman"/>
          <w:sz w:val="28"/>
          <w:szCs w:val="28"/>
        </w:rPr>
        <w:t>охотов С.В. «</w:t>
      </w:r>
      <w:r>
        <w:rPr>
          <w:rFonts w:ascii="Times New Roman" w:hAnsi="Times New Roman" w:cs="Times New Roman"/>
          <w:sz w:val="28"/>
          <w:szCs w:val="28"/>
        </w:rPr>
        <w:t>Как научить играть на рояле. Первые шаги» изд.</w:t>
      </w:r>
      <w:r w:rsid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«Классика –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>», Москва 2006</w:t>
      </w:r>
      <w:r w:rsidR="007F52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04567" w:rsidRDefault="00004567" w:rsidP="00004567">
      <w:pPr>
        <w:spacing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«Как учить музыке о</w:t>
      </w:r>
      <w:r w:rsidR="007F527A">
        <w:rPr>
          <w:rFonts w:ascii="Times New Roman" w:hAnsi="Times New Roman" w:cs="Times New Roman"/>
          <w:sz w:val="28"/>
          <w:szCs w:val="28"/>
        </w:rPr>
        <w:t>даренных детей», Москва, изд. «</w:t>
      </w:r>
      <w:r>
        <w:rPr>
          <w:rFonts w:ascii="Times New Roman" w:hAnsi="Times New Roman" w:cs="Times New Roman"/>
          <w:sz w:val="28"/>
          <w:szCs w:val="28"/>
        </w:rPr>
        <w:t xml:space="preserve">Классика –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>», 2010 г.</w:t>
      </w:r>
    </w:p>
    <w:p w:rsidR="00004567" w:rsidRDefault="007F527A" w:rsidP="00004567">
      <w:pPr>
        <w:spacing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Катанский В.М. «</w:t>
      </w:r>
      <w:r w:rsidR="00004567">
        <w:rPr>
          <w:rFonts w:ascii="Times New Roman" w:hAnsi="Times New Roman" w:cs="Times New Roman"/>
          <w:sz w:val="28"/>
          <w:szCs w:val="28"/>
        </w:rPr>
        <w:t>Школа игры на фортепиано», Москва, 1998</w:t>
      </w:r>
      <w:r w:rsidRP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004567">
        <w:rPr>
          <w:rFonts w:ascii="Times New Roman" w:hAnsi="Times New Roman" w:cs="Times New Roman"/>
          <w:sz w:val="28"/>
          <w:szCs w:val="28"/>
        </w:rPr>
        <w:t>г.</w:t>
      </w:r>
    </w:p>
    <w:p w:rsidR="00004567" w:rsidRDefault="00004567" w:rsidP="00004567">
      <w:pPr>
        <w:spacing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F527A">
        <w:rPr>
          <w:rFonts w:ascii="Times New Roman" w:hAnsi="Times New Roman" w:cs="Times New Roman"/>
          <w:sz w:val="28"/>
          <w:szCs w:val="28"/>
        </w:rPr>
        <w:t>1.</w:t>
      </w:r>
      <w:r w:rsidR="007F527A" w:rsidRP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7F527A">
        <w:rPr>
          <w:rFonts w:ascii="Times New Roman" w:hAnsi="Times New Roman" w:cs="Times New Roman"/>
          <w:sz w:val="28"/>
          <w:szCs w:val="28"/>
        </w:rPr>
        <w:t>Ляховицкая С.С. «</w:t>
      </w:r>
      <w:r>
        <w:rPr>
          <w:rFonts w:ascii="Times New Roman" w:hAnsi="Times New Roman" w:cs="Times New Roman"/>
          <w:sz w:val="28"/>
          <w:szCs w:val="28"/>
        </w:rPr>
        <w:t>Педа</w:t>
      </w:r>
      <w:r w:rsidR="007F527A">
        <w:rPr>
          <w:rFonts w:ascii="Times New Roman" w:hAnsi="Times New Roman" w:cs="Times New Roman"/>
          <w:sz w:val="28"/>
          <w:szCs w:val="28"/>
        </w:rPr>
        <w:t>гогические способности», изд. «</w:t>
      </w:r>
      <w:r>
        <w:rPr>
          <w:rFonts w:ascii="Times New Roman" w:hAnsi="Times New Roman" w:cs="Times New Roman"/>
          <w:sz w:val="28"/>
          <w:szCs w:val="28"/>
        </w:rPr>
        <w:t>Ленинград», 1963 г.</w:t>
      </w:r>
    </w:p>
    <w:p w:rsidR="00004567" w:rsidRDefault="007F527A" w:rsidP="00004567">
      <w:pPr>
        <w:spacing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«</w:t>
      </w:r>
      <w:r w:rsidR="00004567">
        <w:rPr>
          <w:rFonts w:ascii="Times New Roman" w:hAnsi="Times New Roman" w:cs="Times New Roman"/>
          <w:sz w:val="28"/>
          <w:szCs w:val="28"/>
        </w:rPr>
        <w:t>Методические материалы в помощь педагогам – пианистам музыкальных школ», Москва, 1970</w:t>
      </w:r>
      <w:r w:rsidRP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004567">
        <w:rPr>
          <w:rFonts w:ascii="Times New Roman" w:hAnsi="Times New Roman" w:cs="Times New Roman"/>
          <w:sz w:val="28"/>
          <w:szCs w:val="28"/>
        </w:rPr>
        <w:t>г.</w:t>
      </w:r>
    </w:p>
    <w:p w:rsidR="00004567" w:rsidRDefault="007F527A" w:rsidP="00004567">
      <w:pPr>
        <w:spacing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Милич Б.Е. «</w:t>
      </w:r>
      <w:r w:rsidR="00004567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>ние ученика – пианиста», изд. «</w:t>
      </w:r>
      <w:r w:rsidR="00004567">
        <w:rPr>
          <w:rFonts w:ascii="Times New Roman" w:hAnsi="Times New Roman" w:cs="Times New Roman"/>
          <w:sz w:val="28"/>
          <w:szCs w:val="28"/>
        </w:rPr>
        <w:t>Кифара», 2002</w:t>
      </w:r>
      <w:r w:rsidRP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004567">
        <w:rPr>
          <w:rFonts w:ascii="Times New Roman" w:hAnsi="Times New Roman" w:cs="Times New Roman"/>
          <w:sz w:val="28"/>
          <w:szCs w:val="28"/>
        </w:rPr>
        <w:t>г.</w:t>
      </w:r>
    </w:p>
    <w:p w:rsidR="00004567" w:rsidRDefault="00004567" w:rsidP="00004567">
      <w:pPr>
        <w:spacing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7F527A" w:rsidRP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Нейгауз Г.Г.</w:t>
      </w:r>
      <w:r w:rsidR="007F527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искусстве фортепианной игры», Москва, 1999</w:t>
      </w:r>
      <w:r w:rsidR="007F527A" w:rsidRPr="007F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04567" w:rsidRDefault="007F527A" w:rsidP="00004567">
      <w:pPr>
        <w:spacing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«</w:t>
      </w:r>
      <w:r w:rsidR="00004567">
        <w:rPr>
          <w:rFonts w:ascii="Times New Roman" w:hAnsi="Times New Roman" w:cs="Times New Roman"/>
          <w:sz w:val="28"/>
          <w:szCs w:val="28"/>
        </w:rPr>
        <w:t>Ребенок за роялем. Педагоги – пианисты социалистических стран о фортепианной музыке», Москва, 1981</w:t>
      </w:r>
      <w:r w:rsidRP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004567">
        <w:rPr>
          <w:rFonts w:ascii="Times New Roman" w:hAnsi="Times New Roman" w:cs="Times New Roman"/>
          <w:sz w:val="28"/>
          <w:szCs w:val="28"/>
        </w:rPr>
        <w:t>г.</w:t>
      </w:r>
    </w:p>
    <w:p w:rsidR="00004567" w:rsidRDefault="007F527A" w:rsidP="00004567">
      <w:pPr>
        <w:spacing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16.Савина Л.П. «</w:t>
      </w:r>
      <w:r w:rsidR="00004567">
        <w:rPr>
          <w:rFonts w:ascii="Times New Roman" w:hAnsi="Times New Roman" w:cs="Times New Roman"/>
          <w:sz w:val="28"/>
          <w:szCs w:val="28"/>
        </w:rPr>
        <w:t>Пальчиковая гимнастика для развития речи дошкольников. Пособие для родителей и педагогов.», Москва, изд. «Родничок», 2000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4567">
        <w:rPr>
          <w:rFonts w:ascii="Times New Roman" w:hAnsi="Times New Roman" w:cs="Times New Roman"/>
          <w:sz w:val="28"/>
          <w:szCs w:val="28"/>
        </w:rPr>
        <w:t>г.</w:t>
      </w:r>
    </w:p>
    <w:p w:rsidR="00004567" w:rsidRDefault="007F527A" w:rsidP="00004567">
      <w:pPr>
        <w:spacing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17.Савшинский С.И. «</w:t>
      </w:r>
      <w:r w:rsidR="00004567">
        <w:rPr>
          <w:rFonts w:ascii="Times New Roman" w:hAnsi="Times New Roman" w:cs="Times New Roman"/>
          <w:sz w:val="28"/>
          <w:szCs w:val="28"/>
        </w:rPr>
        <w:t xml:space="preserve">Вопросы фортепианной педагогики», вып. </w:t>
      </w:r>
      <w:r w:rsidR="0000456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04567">
        <w:rPr>
          <w:rFonts w:ascii="Times New Roman" w:hAnsi="Times New Roman" w:cs="Times New Roman"/>
          <w:sz w:val="28"/>
          <w:szCs w:val="28"/>
        </w:rPr>
        <w:t>, Москва, 1967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4567">
        <w:rPr>
          <w:rFonts w:ascii="Times New Roman" w:hAnsi="Times New Roman" w:cs="Times New Roman"/>
          <w:sz w:val="28"/>
          <w:szCs w:val="28"/>
        </w:rPr>
        <w:t>г.</w:t>
      </w:r>
    </w:p>
    <w:p w:rsidR="001A530F" w:rsidRPr="007F527A" w:rsidRDefault="007F527A" w:rsidP="007F527A">
      <w:pPr>
        <w:spacing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Тимакин Е.М. «</w:t>
      </w:r>
      <w:r w:rsidR="00004567">
        <w:rPr>
          <w:rFonts w:ascii="Times New Roman" w:hAnsi="Times New Roman" w:cs="Times New Roman"/>
          <w:sz w:val="28"/>
          <w:szCs w:val="28"/>
        </w:rPr>
        <w:t>Воспитание пианиста», Москва, 1984</w:t>
      </w:r>
      <w:r w:rsidRPr="007F527A">
        <w:rPr>
          <w:rFonts w:ascii="Times New Roman" w:hAnsi="Times New Roman" w:cs="Times New Roman"/>
          <w:sz w:val="28"/>
          <w:szCs w:val="28"/>
        </w:rPr>
        <w:t xml:space="preserve"> </w:t>
      </w:r>
      <w:r w:rsidR="00004567">
        <w:rPr>
          <w:rFonts w:ascii="Times New Roman" w:hAnsi="Times New Roman" w:cs="Times New Roman"/>
          <w:sz w:val="28"/>
          <w:szCs w:val="28"/>
        </w:rPr>
        <w:t>г.</w:t>
      </w:r>
    </w:p>
    <w:sectPr w:rsidR="001A530F" w:rsidRPr="007F527A" w:rsidSect="00605671">
      <w:footerReference w:type="default" r:id="rId2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D84" w:rsidRDefault="00D02D84" w:rsidP="00EE0D45">
      <w:pPr>
        <w:spacing w:after="0" w:line="240" w:lineRule="auto"/>
      </w:pPr>
      <w:r>
        <w:separator/>
      </w:r>
    </w:p>
  </w:endnote>
  <w:endnote w:type="continuationSeparator" w:id="0">
    <w:p w:rsidR="00D02D84" w:rsidRDefault="00D02D84" w:rsidP="00EE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957223"/>
      <w:docPartObj>
        <w:docPartGallery w:val="Page Numbers (Bottom of Page)"/>
        <w:docPartUnique/>
      </w:docPartObj>
    </w:sdtPr>
    <w:sdtEndPr/>
    <w:sdtContent>
      <w:p w:rsidR="00EE0D45" w:rsidRDefault="00216DFA">
        <w:pPr>
          <w:pStyle w:val="a9"/>
          <w:jc w:val="center"/>
        </w:pPr>
        <w:r>
          <w:fldChar w:fldCharType="begin"/>
        </w:r>
        <w:r w:rsidR="00EE0D45">
          <w:instrText>PAGE   \* MERGEFORMAT</w:instrText>
        </w:r>
        <w:r>
          <w:fldChar w:fldCharType="separate"/>
        </w:r>
        <w:r w:rsidR="00D02D84">
          <w:rPr>
            <w:noProof/>
          </w:rPr>
          <w:t>1</w:t>
        </w:r>
        <w:r>
          <w:fldChar w:fldCharType="end"/>
        </w:r>
      </w:p>
    </w:sdtContent>
  </w:sdt>
  <w:p w:rsidR="00EE0D45" w:rsidRDefault="00EE0D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D84" w:rsidRDefault="00D02D84" w:rsidP="00EE0D45">
      <w:pPr>
        <w:spacing w:after="0" w:line="240" w:lineRule="auto"/>
      </w:pPr>
      <w:r>
        <w:separator/>
      </w:r>
    </w:p>
  </w:footnote>
  <w:footnote w:type="continuationSeparator" w:id="0">
    <w:p w:rsidR="00D02D84" w:rsidRDefault="00D02D84" w:rsidP="00EE0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71"/>
    <w:rsid w:val="00004567"/>
    <w:rsid w:val="000403A0"/>
    <w:rsid w:val="000503F4"/>
    <w:rsid w:val="0006727E"/>
    <w:rsid w:val="000A4A30"/>
    <w:rsid w:val="000E6BE0"/>
    <w:rsid w:val="000F542A"/>
    <w:rsid w:val="000F61C2"/>
    <w:rsid w:val="001117F1"/>
    <w:rsid w:val="00111E19"/>
    <w:rsid w:val="001139A3"/>
    <w:rsid w:val="00142C04"/>
    <w:rsid w:val="0014391B"/>
    <w:rsid w:val="00147297"/>
    <w:rsid w:val="001809FC"/>
    <w:rsid w:val="001955A7"/>
    <w:rsid w:val="001A530F"/>
    <w:rsid w:val="001E216B"/>
    <w:rsid w:val="001F5D74"/>
    <w:rsid w:val="002049D2"/>
    <w:rsid w:val="00206CFA"/>
    <w:rsid w:val="00216DFA"/>
    <w:rsid w:val="00225A4A"/>
    <w:rsid w:val="002340F2"/>
    <w:rsid w:val="0025466C"/>
    <w:rsid w:val="00272C89"/>
    <w:rsid w:val="002F159D"/>
    <w:rsid w:val="00304A04"/>
    <w:rsid w:val="00320C86"/>
    <w:rsid w:val="00331122"/>
    <w:rsid w:val="00345501"/>
    <w:rsid w:val="0039585C"/>
    <w:rsid w:val="00441BD9"/>
    <w:rsid w:val="0044770E"/>
    <w:rsid w:val="00467CB0"/>
    <w:rsid w:val="004819C3"/>
    <w:rsid w:val="0048673F"/>
    <w:rsid w:val="004C05AA"/>
    <w:rsid w:val="004C7670"/>
    <w:rsid w:val="004E7EC4"/>
    <w:rsid w:val="004F043B"/>
    <w:rsid w:val="00560E1C"/>
    <w:rsid w:val="00570688"/>
    <w:rsid w:val="005A21D2"/>
    <w:rsid w:val="005C737C"/>
    <w:rsid w:val="005D26B6"/>
    <w:rsid w:val="005F2DFC"/>
    <w:rsid w:val="00605671"/>
    <w:rsid w:val="006155D5"/>
    <w:rsid w:val="00620212"/>
    <w:rsid w:val="0063091A"/>
    <w:rsid w:val="00631BC0"/>
    <w:rsid w:val="0064423E"/>
    <w:rsid w:val="006737FB"/>
    <w:rsid w:val="00684F95"/>
    <w:rsid w:val="006C1674"/>
    <w:rsid w:val="006F506C"/>
    <w:rsid w:val="00705ACF"/>
    <w:rsid w:val="00713038"/>
    <w:rsid w:val="00755071"/>
    <w:rsid w:val="00773948"/>
    <w:rsid w:val="00780CDD"/>
    <w:rsid w:val="007861AD"/>
    <w:rsid w:val="00790F8D"/>
    <w:rsid w:val="007962E5"/>
    <w:rsid w:val="007A6E44"/>
    <w:rsid w:val="007D046E"/>
    <w:rsid w:val="007E04B1"/>
    <w:rsid w:val="007F527A"/>
    <w:rsid w:val="0080060C"/>
    <w:rsid w:val="00811E3D"/>
    <w:rsid w:val="00835E1F"/>
    <w:rsid w:val="00852F23"/>
    <w:rsid w:val="00890397"/>
    <w:rsid w:val="00892B7D"/>
    <w:rsid w:val="00895D22"/>
    <w:rsid w:val="008A567E"/>
    <w:rsid w:val="008C7BC7"/>
    <w:rsid w:val="008F3CF7"/>
    <w:rsid w:val="00903CF0"/>
    <w:rsid w:val="0091475B"/>
    <w:rsid w:val="00921961"/>
    <w:rsid w:val="00964957"/>
    <w:rsid w:val="00966919"/>
    <w:rsid w:val="00975B63"/>
    <w:rsid w:val="00990248"/>
    <w:rsid w:val="009A393F"/>
    <w:rsid w:val="009A790C"/>
    <w:rsid w:val="009B118C"/>
    <w:rsid w:val="009B4EB4"/>
    <w:rsid w:val="009E5CC6"/>
    <w:rsid w:val="009F060E"/>
    <w:rsid w:val="009F5252"/>
    <w:rsid w:val="00A05C52"/>
    <w:rsid w:val="00A42AB8"/>
    <w:rsid w:val="00A462B8"/>
    <w:rsid w:val="00A61E05"/>
    <w:rsid w:val="00A6247A"/>
    <w:rsid w:val="00AC725B"/>
    <w:rsid w:val="00AD6FCE"/>
    <w:rsid w:val="00AE095C"/>
    <w:rsid w:val="00AE40A3"/>
    <w:rsid w:val="00B110A7"/>
    <w:rsid w:val="00B169AE"/>
    <w:rsid w:val="00B229A3"/>
    <w:rsid w:val="00B241D6"/>
    <w:rsid w:val="00B2454C"/>
    <w:rsid w:val="00B407FC"/>
    <w:rsid w:val="00B86868"/>
    <w:rsid w:val="00BA530A"/>
    <w:rsid w:val="00BB3041"/>
    <w:rsid w:val="00BC1306"/>
    <w:rsid w:val="00BD6913"/>
    <w:rsid w:val="00C27C84"/>
    <w:rsid w:val="00C345B0"/>
    <w:rsid w:val="00C45D84"/>
    <w:rsid w:val="00CA72B4"/>
    <w:rsid w:val="00CB54FF"/>
    <w:rsid w:val="00CC0810"/>
    <w:rsid w:val="00CC7EFF"/>
    <w:rsid w:val="00CD0633"/>
    <w:rsid w:val="00CE3CE5"/>
    <w:rsid w:val="00CE5076"/>
    <w:rsid w:val="00D00796"/>
    <w:rsid w:val="00D02D84"/>
    <w:rsid w:val="00D16756"/>
    <w:rsid w:val="00D4029E"/>
    <w:rsid w:val="00D50199"/>
    <w:rsid w:val="00D54F4A"/>
    <w:rsid w:val="00D7601F"/>
    <w:rsid w:val="00DD5097"/>
    <w:rsid w:val="00DE4A69"/>
    <w:rsid w:val="00DF5223"/>
    <w:rsid w:val="00E202C5"/>
    <w:rsid w:val="00E2429C"/>
    <w:rsid w:val="00E35863"/>
    <w:rsid w:val="00E4433D"/>
    <w:rsid w:val="00E77F8D"/>
    <w:rsid w:val="00EA1FE4"/>
    <w:rsid w:val="00EA20C0"/>
    <w:rsid w:val="00EE092C"/>
    <w:rsid w:val="00EE0D45"/>
    <w:rsid w:val="00EE377E"/>
    <w:rsid w:val="00F052B4"/>
    <w:rsid w:val="00F07138"/>
    <w:rsid w:val="00F13F8B"/>
    <w:rsid w:val="00F26923"/>
    <w:rsid w:val="00F52F8F"/>
    <w:rsid w:val="00F70FF0"/>
    <w:rsid w:val="00FB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567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0567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67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E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0D45"/>
  </w:style>
  <w:style w:type="paragraph" w:styleId="a9">
    <w:name w:val="footer"/>
    <w:basedOn w:val="a"/>
    <w:link w:val="aa"/>
    <w:uiPriority w:val="99"/>
    <w:unhideWhenUsed/>
    <w:rsid w:val="00EE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0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567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0567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67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E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0D45"/>
  </w:style>
  <w:style w:type="paragraph" w:styleId="a9">
    <w:name w:val="footer"/>
    <w:basedOn w:val="a"/>
    <w:link w:val="aa"/>
    <w:uiPriority w:val="99"/>
    <w:unhideWhenUsed/>
    <w:rsid w:val="00EE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0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B4F7A-9EFC-45B0-A7AA-3433F104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3325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Волченкова</dc:creator>
  <cp:lastModifiedBy>CRKT2</cp:lastModifiedBy>
  <cp:revision>2</cp:revision>
  <cp:lastPrinted>2018-09-14T09:31:00Z</cp:lastPrinted>
  <dcterms:created xsi:type="dcterms:W3CDTF">2018-10-31T09:31:00Z</dcterms:created>
  <dcterms:modified xsi:type="dcterms:W3CDTF">2018-10-31T09:31:00Z</dcterms:modified>
</cp:coreProperties>
</file>